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869" w14:textId="730CA2CB" w:rsidR="00F7094B" w:rsidRPr="009D09CB" w:rsidRDefault="00F7094B" w:rsidP="0074002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INST APPROVED UL ELECTIVES </w:t>
      </w:r>
      <w:r w:rsidR="00636321">
        <w:rPr>
          <w:rFonts w:cs="Calibri"/>
          <w:color w:val="000000"/>
        </w:rPr>
        <w:t>Fall</w:t>
      </w:r>
      <w:r w:rsidRPr="009D09CB">
        <w:rPr>
          <w:rFonts w:cs="Calibri"/>
          <w:color w:val="000000"/>
        </w:rPr>
        <w:t xml:space="preserve"> </w:t>
      </w:r>
      <w:r w:rsidR="004773EA">
        <w:rPr>
          <w:rFonts w:cs="Calibri"/>
          <w:color w:val="000000"/>
        </w:rPr>
        <w:t>2022</w:t>
      </w:r>
    </w:p>
    <w:p w14:paraId="7DC7E37D" w14:textId="07CB1BF8" w:rsidR="00264D62" w:rsidRDefault="00264D62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B155D6D" w14:textId="44867CE5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Courses listed below will qualify as upper-level electives in the INST major for </w:t>
      </w:r>
      <w:r>
        <w:rPr>
          <w:rFonts w:cs="Calibri"/>
          <w:color w:val="000000"/>
        </w:rPr>
        <w:t>Fall</w:t>
      </w:r>
      <w:r w:rsidRPr="009D09CB">
        <w:rPr>
          <w:rFonts w:cs="Calibri"/>
          <w:color w:val="000000"/>
        </w:rPr>
        <w:t xml:space="preserve"> 202</w:t>
      </w:r>
      <w:r>
        <w:rPr>
          <w:rFonts w:cs="Calibri"/>
          <w:color w:val="000000"/>
        </w:rPr>
        <w:t>2</w:t>
      </w:r>
      <w:r w:rsidRPr="009D09CB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This will also be posted in the “resources for students” section of the INST TU website.</w:t>
      </w:r>
    </w:p>
    <w:p w14:paraId="7DAE24CA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CC665E0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READ THIS CAREFULLY!!!!!</w:t>
      </w:r>
    </w:p>
    <w:p w14:paraId="023F0C09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7BD5796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Please note that lower-level language courses 202 and below, foundational and</w:t>
      </w:r>
    </w:p>
    <w:p w14:paraId="45D5F6AD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research and practicum courses that qualify for the International Studies major are NOT listed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below, they can be found in the course catalog for the university or on the International Studies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website at:</w:t>
      </w:r>
    </w:p>
    <w:p w14:paraId="3C652BE1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  <w:hyperlink r:id="rId4" w:history="1">
        <w:r w:rsidRPr="009D09CB">
          <w:rPr>
            <w:rStyle w:val="Hyperlink"/>
            <w:rFonts w:cs="Calibri"/>
          </w:rPr>
          <w:t>https://www.towson.edu/cla/departments/interdisciplinary/undergrad/international/</w:t>
        </w:r>
      </w:hyperlink>
    </w:p>
    <w:p w14:paraId="10513933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</w:rPr>
      </w:pPr>
    </w:p>
    <w:p w14:paraId="170C0091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Many of these courses require prerequisite courses in their specific departments or</w:t>
      </w:r>
    </w:p>
    <w:p w14:paraId="427E8681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that students are enrolled as majors in those departments. If this is the case, you</w:t>
      </w:r>
    </w:p>
    <w:p w14:paraId="0AFAD5D0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must get the permission of the respective instructors or departments to enroll in</w:t>
      </w:r>
    </w:p>
    <w:p w14:paraId="53E942F6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these courses. Neither the Director of International Studies nor any International</w:t>
      </w:r>
    </w:p>
    <w:p w14:paraId="36BAAC43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Studies advisor can add students to courses.</w:t>
      </w:r>
    </w:p>
    <w:p w14:paraId="326F5876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4A183B3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If you plan on doing an INST internship you must enroll in INST 493 and consult</w:t>
      </w:r>
    </w:p>
    <w:p w14:paraId="73466C40" w14:textId="253765C4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 xml:space="preserve">with </w:t>
      </w:r>
      <w:r w:rsidRPr="009D09CB">
        <w:rPr>
          <w:color w:val="000000"/>
          <w:shd w:val="clear" w:color="auto" w:fill="FFFFFF"/>
        </w:rPr>
        <w:t xml:space="preserve">Dr. </w:t>
      </w:r>
      <w:r w:rsidR="00BE2502">
        <w:rPr>
          <w:color w:val="000000"/>
          <w:shd w:val="clear" w:color="auto" w:fill="FFFFFF"/>
        </w:rPr>
        <w:t>Dragul</w:t>
      </w:r>
      <w:r w:rsidR="00260810">
        <w:rPr>
          <w:color w:val="000000"/>
          <w:shd w:val="clear" w:color="auto" w:fill="FFFFFF"/>
        </w:rPr>
        <w:t xml:space="preserve">jic </w:t>
      </w:r>
      <w:r w:rsidRPr="009D09CB">
        <w:rPr>
          <w:color w:val="000000"/>
          <w:shd w:val="clear" w:color="auto" w:fill="FFFFFF"/>
        </w:rPr>
        <w:t>(</w:t>
      </w:r>
      <w:hyperlink r:id="rId5" w:history="1">
        <w:r w:rsidR="00260810" w:rsidRPr="00901E06">
          <w:rPr>
            <w:rStyle w:val="Hyperlink"/>
          </w:rPr>
          <w:t>gdraguljic@towson.edu</w:t>
        </w:r>
      </w:hyperlink>
      <w:r w:rsidRPr="009D09CB">
        <w:rPr>
          <w:bdr w:val="none" w:sz="0" w:space="0" w:color="auto" w:frame="1"/>
          <w:shd w:val="clear" w:color="auto" w:fill="FFFFFF"/>
        </w:rPr>
        <w:t>)</w:t>
      </w:r>
      <w:r w:rsidRPr="009D09CB">
        <w:rPr>
          <w:rFonts w:cs="Calibri"/>
          <w:color w:val="000000"/>
        </w:rPr>
        <w:t xml:space="preserve"> prior to enrollment.</w:t>
      </w:r>
    </w:p>
    <w:p w14:paraId="6FB3C7C3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F036F10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PLEASE make sure that if you are signing up for a topics course in a department</w:t>
      </w:r>
    </w:p>
    <w:p w14:paraId="21C88FF5" w14:textId="77777777" w:rsidR="004910AA" w:rsidRPr="009D09CB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with a generic upper-level topics course number that you sign up for the specific</w:t>
      </w:r>
    </w:p>
    <w:p w14:paraId="264766FF" w14:textId="77777777" w:rsidR="004910AA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D09CB">
        <w:rPr>
          <w:rFonts w:cs="Calibri"/>
          <w:color w:val="000000"/>
        </w:rPr>
        <w:t>course that qualifies for International Studies</w:t>
      </w:r>
      <w:r>
        <w:rPr>
          <w:rFonts w:cs="Calibri"/>
          <w:color w:val="000000"/>
        </w:rPr>
        <w:t xml:space="preserve"> (such as ANTH 370-002: Anthropology of Islamic Culture)</w:t>
      </w:r>
      <w:r w:rsidRPr="009D09CB">
        <w:rPr>
          <w:rFonts w:cs="Calibri"/>
          <w:color w:val="000000"/>
        </w:rPr>
        <w:t>. Some departments will have multiple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topics courses under the same course number with different sections. If you sign up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for the wrong topics course in any discipline listed below the course will not be</w:t>
      </w:r>
      <w:r>
        <w:rPr>
          <w:rFonts w:cs="Calibri"/>
          <w:color w:val="000000"/>
        </w:rPr>
        <w:t xml:space="preserve"> </w:t>
      </w:r>
      <w:r w:rsidRPr="009D09CB">
        <w:rPr>
          <w:rFonts w:cs="Calibri"/>
          <w:color w:val="000000"/>
        </w:rPr>
        <w:t>counted as a qualifying course for the International Studies major or minor.</w:t>
      </w:r>
    </w:p>
    <w:p w14:paraId="1C4718EF" w14:textId="77777777" w:rsidR="004910AA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E94498F" w14:textId="26D0A459" w:rsidR="004910AA" w:rsidRDefault="004910AA" w:rsidP="004910A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If there is a course you would like to take</w:t>
      </w:r>
      <w:r w:rsidR="00543117">
        <w:rPr>
          <w:rFonts w:cs="Calibri"/>
          <w:color w:val="000000"/>
        </w:rPr>
        <w:t xml:space="preserve"> (or have taken)</w:t>
      </w:r>
      <w:r>
        <w:rPr>
          <w:rFonts w:cs="Calibri"/>
          <w:color w:val="000000"/>
        </w:rPr>
        <w:t>, but which is not listed here, please have the professor send a syllabus or an email to Dr. Tappan (</w:t>
      </w:r>
      <w:hyperlink r:id="rId6" w:history="1">
        <w:r w:rsidRPr="00D26387">
          <w:rPr>
            <w:rStyle w:val="Hyperlink"/>
            <w:rFonts w:cs="Calibri"/>
          </w:rPr>
          <w:t>rtappan@towson.edu</w:t>
        </w:r>
      </w:hyperlink>
      <w:r>
        <w:rPr>
          <w:rFonts w:cs="Calibri"/>
          <w:color w:val="000000"/>
        </w:rPr>
        <w:t>) attesting to the significant international component of the course. INST can then decide if the course is acceptable or not.</w:t>
      </w:r>
    </w:p>
    <w:p w14:paraId="546D2AF2" w14:textId="77777777" w:rsidR="004910AA" w:rsidRDefault="004910AA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3009290" w14:textId="4853EDAD" w:rsidR="00A30719" w:rsidRDefault="00A30719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E6FBF59" w14:textId="35345DEC" w:rsidR="00621D9E" w:rsidRPr="00542D9B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42D9B">
        <w:rPr>
          <w:rFonts w:cs="Calibri"/>
          <w:color w:val="000000"/>
        </w:rPr>
        <w:t>ACCOUNTING</w:t>
      </w:r>
    </w:p>
    <w:p w14:paraId="35040179" w14:textId="52416466" w:rsidR="00621D9E" w:rsidRPr="00542D9B" w:rsidRDefault="0070783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42D9B">
        <w:rPr>
          <w:rFonts w:cs="Calibri"/>
          <w:b/>
          <w:bCs/>
          <w:color w:val="000000"/>
        </w:rPr>
        <w:t xml:space="preserve">ACCT 412 </w:t>
      </w:r>
      <w:r w:rsidR="00AA4DE6" w:rsidRPr="00542D9B">
        <w:rPr>
          <w:rFonts w:cs="Calibri"/>
          <w:b/>
          <w:bCs/>
          <w:color w:val="000000"/>
        </w:rPr>
        <w:t>–</w:t>
      </w:r>
      <w:r w:rsidRPr="00542D9B">
        <w:rPr>
          <w:rFonts w:cs="Calibri"/>
          <w:b/>
          <w:bCs/>
          <w:color w:val="000000"/>
        </w:rPr>
        <w:t xml:space="preserve"> </w:t>
      </w:r>
      <w:r w:rsidR="00AA4DE6" w:rsidRPr="00E535AD">
        <w:rPr>
          <w:rFonts w:cs="Calibri"/>
          <w:b/>
          <w:bCs/>
          <w:color w:val="000000"/>
        </w:rPr>
        <w:t>INTERNATIONAL ACCOUNTING</w:t>
      </w:r>
    </w:p>
    <w:p w14:paraId="3943C106" w14:textId="77777777" w:rsidR="00621D9E" w:rsidRPr="00C8183B" w:rsidRDefault="00621D9E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yellow"/>
        </w:rPr>
      </w:pPr>
    </w:p>
    <w:p w14:paraId="4D036EA9" w14:textId="41EFF16D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color w:val="000000"/>
        </w:rPr>
        <w:t>ANTHROPOLOGY</w:t>
      </w:r>
    </w:p>
    <w:p w14:paraId="03FFDAFC" w14:textId="77777777" w:rsidR="00E666A2" w:rsidRPr="001E7581" w:rsidRDefault="00E666A2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B8E74EF" w14:textId="23C00CB8" w:rsidR="00E666A2" w:rsidRPr="000B2DCB" w:rsidRDefault="00E666A2" w:rsidP="00E666A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</w:t>
      </w:r>
      <w:r>
        <w:rPr>
          <w:rFonts w:cs="Calibri"/>
          <w:b/>
          <w:bCs/>
          <w:color w:val="000000"/>
        </w:rPr>
        <w:t>2</w:t>
      </w:r>
      <w:r w:rsidRPr="001E7581">
        <w:rPr>
          <w:rFonts w:cs="Calibri"/>
          <w:b/>
          <w:bCs/>
          <w:color w:val="000000"/>
        </w:rPr>
        <w:t xml:space="preserve">1 – </w:t>
      </w:r>
      <w:r>
        <w:rPr>
          <w:rFonts w:cs="Calibri"/>
          <w:b/>
          <w:bCs/>
          <w:color w:val="000000"/>
        </w:rPr>
        <w:t>ANTHROPOLOGY OF GENDER</w:t>
      </w:r>
      <w:r>
        <w:rPr>
          <w:rFonts w:cs="Calibri"/>
          <w:b/>
          <w:bCs/>
          <w:color w:val="000000"/>
        </w:rPr>
        <w:t xml:space="preserve"> </w:t>
      </w:r>
    </w:p>
    <w:p w14:paraId="628D8547" w14:textId="52E1BDF2" w:rsidR="000C4AC4" w:rsidRPr="001E7581" w:rsidRDefault="000B2DCB" w:rsidP="00912E1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ANTH 3</w:t>
      </w:r>
      <w:r w:rsidR="00912E1D">
        <w:rPr>
          <w:rFonts w:cs="Calibri"/>
          <w:b/>
          <w:bCs/>
          <w:color w:val="000000"/>
        </w:rPr>
        <w:t>70</w:t>
      </w:r>
      <w:r w:rsidRPr="001E7581">
        <w:rPr>
          <w:rFonts w:cs="Calibri"/>
          <w:b/>
          <w:bCs/>
          <w:color w:val="000000"/>
        </w:rPr>
        <w:t xml:space="preserve"> – </w:t>
      </w:r>
      <w:r w:rsidR="000C461F">
        <w:rPr>
          <w:rFonts w:cs="Calibri"/>
          <w:b/>
          <w:bCs/>
          <w:color w:val="000000"/>
        </w:rPr>
        <w:t>TOPICS IN ANTHROPOLOGY: ENVIRONMENTAL JUSTICE</w:t>
      </w:r>
    </w:p>
    <w:p w14:paraId="0E0CB16D" w14:textId="77777777" w:rsidR="000275E9" w:rsidRDefault="00E02D94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b/>
          <w:bCs/>
          <w:color w:val="000000"/>
        </w:rPr>
        <w:lastRenderedPageBreak/>
        <w:t xml:space="preserve">ANTH 380 </w:t>
      </w:r>
      <w:r w:rsidR="00712D98" w:rsidRPr="001E7581">
        <w:rPr>
          <w:rFonts w:cs="Calibri"/>
          <w:b/>
          <w:bCs/>
          <w:color w:val="000000"/>
        </w:rPr>
        <w:t>–</w:t>
      </w:r>
      <w:r w:rsidRPr="001E7581">
        <w:rPr>
          <w:rFonts w:cs="Calibri"/>
          <w:b/>
          <w:bCs/>
          <w:color w:val="000000"/>
        </w:rPr>
        <w:t xml:space="preserve"> </w:t>
      </w:r>
      <w:r w:rsidR="00712D98" w:rsidRPr="001E7581">
        <w:rPr>
          <w:rFonts w:cs="Calibri"/>
          <w:b/>
          <w:bCs/>
          <w:color w:val="000000"/>
        </w:rPr>
        <w:t xml:space="preserve">ETHNOGRAPHIC FIELD METHODS </w:t>
      </w:r>
      <w:r w:rsidR="00712D98" w:rsidRPr="001E7581">
        <w:rPr>
          <w:rFonts w:cs="Calibri"/>
          <w:color w:val="000000"/>
        </w:rPr>
        <w:t>(can be used for R&amp;P credit</w:t>
      </w:r>
      <w:r w:rsidR="000275E9">
        <w:rPr>
          <w:rFonts w:cs="Calibri"/>
          <w:color w:val="000000"/>
        </w:rPr>
        <w:t xml:space="preserve"> </w:t>
      </w:r>
    </w:p>
    <w:p w14:paraId="18DE2757" w14:textId="3D768441" w:rsidR="00E02D94" w:rsidRPr="001E7581" w:rsidRDefault="008C18CC" w:rsidP="000275E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0275E9">
        <w:rPr>
          <w:rFonts w:cs="Calibri"/>
          <w:color w:val="000000"/>
        </w:rPr>
        <w:t>nstead of elective credit—one or the other only</w:t>
      </w:r>
      <w:r w:rsidR="00712D98" w:rsidRPr="001E7581">
        <w:rPr>
          <w:rFonts w:cs="Calibri"/>
          <w:color w:val="000000"/>
        </w:rPr>
        <w:t>)</w:t>
      </w:r>
    </w:p>
    <w:p w14:paraId="127505E7" w14:textId="77777777" w:rsidR="006A68DD" w:rsidRDefault="006A68DD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</w:p>
    <w:p w14:paraId="3177CB7C" w14:textId="410FB3E4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1E7581">
        <w:rPr>
          <w:rFonts w:cs="Calibri-Bold"/>
          <w:color w:val="000000"/>
        </w:rPr>
        <w:t>ART HISTORY</w:t>
      </w:r>
    </w:p>
    <w:p w14:paraId="4320BE85" w14:textId="77777777" w:rsidR="001754E2" w:rsidRDefault="003B7F69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30</w:t>
      </w:r>
      <w:r w:rsidR="00901E13">
        <w:rPr>
          <w:rFonts w:cs="Calibri-Bold"/>
          <w:b/>
          <w:bCs/>
          <w:color w:val="000000"/>
        </w:rPr>
        <w:t>5</w:t>
      </w:r>
      <w:r w:rsidRPr="001E7581">
        <w:rPr>
          <w:rFonts w:cs="Calibri-Bold"/>
          <w:b/>
          <w:bCs/>
          <w:color w:val="000000"/>
        </w:rPr>
        <w:t xml:space="preserve"> – </w:t>
      </w:r>
      <w:r w:rsidR="00901E13">
        <w:rPr>
          <w:rFonts w:cs="Calibri-Bold"/>
          <w:b/>
          <w:bCs/>
          <w:color w:val="000000"/>
        </w:rPr>
        <w:t xml:space="preserve">IMAGES OF WOMEN </w:t>
      </w:r>
      <w:r w:rsidR="001754E2">
        <w:rPr>
          <w:rFonts w:cs="Calibri-Bold"/>
          <w:b/>
          <w:bCs/>
          <w:color w:val="000000"/>
        </w:rPr>
        <w:t xml:space="preserve">IN ANCIENT EGYPTIAN, GREEK, AND </w:t>
      </w:r>
    </w:p>
    <w:p w14:paraId="6345B195" w14:textId="27C81D82" w:rsidR="003B7F69" w:rsidRDefault="001754E2" w:rsidP="001754E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ROMAN ART</w:t>
      </w:r>
    </w:p>
    <w:p w14:paraId="23A0434E" w14:textId="5075C5D6" w:rsidR="001754E2" w:rsidRPr="001E7581" w:rsidRDefault="001754E2" w:rsidP="001754E2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1E7581">
        <w:rPr>
          <w:rFonts w:cs="Calibri-Bold"/>
          <w:b/>
          <w:bCs/>
          <w:color w:val="000000"/>
        </w:rPr>
        <w:t>ARTH 3</w:t>
      </w:r>
      <w:r>
        <w:rPr>
          <w:rFonts w:cs="Calibri-Bold"/>
          <w:b/>
          <w:bCs/>
          <w:color w:val="000000"/>
        </w:rPr>
        <w:t>1</w:t>
      </w:r>
      <w:r w:rsidRPr="001E7581">
        <w:rPr>
          <w:rFonts w:cs="Calibri-Bold"/>
          <w:b/>
          <w:bCs/>
          <w:color w:val="000000"/>
        </w:rPr>
        <w:t xml:space="preserve">3 – </w:t>
      </w:r>
      <w:r>
        <w:rPr>
          <w:rFonts w:cs="Calibri-Bold"/>
          <w:b/>
          <w:bCs/>
          <w:color w:val="000000"/>
        </w:rPr>
        <w:t>BAROQUE ART AND ARCHITECTURE</w:t>
      </w:r>
    </w:p>
    <w:p w14:paraId="2F8FC8AD" w14:textId="21A3FC9A" w:rsidR="00071D80" w:rsidRPr="001E7581" w:rsidRDefault="00071D80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1E7581">
        <w:rPr>
          <w:rFonts w:cs="Calibri-Bold"/>
          <w:b/>
          <w:bCs/>
          <w:color w:val="000000"/>
        </w:rPr>
        <w:t>ARTH 32</w:t>
      </w:r>
      <w:r w:rsidR="00374E70">
        <w:rPr>
          <w:rFonts w:cs="Calibri-Bold"/>
          <w:b/>
          <w:bCs/>
          <w:color w:val="000000"/>
        </w:rPr>
        <w:t>4</w:t>
      </w:r>
      <w:r w:rsidRPr="001E7581">
        <w:rPr>
          <w:rFonts w:cs="Calibri-Bold"/>
          <w:b/>
          <w:bCs/>
          <w:color w:val="000000"/>
        </w:rPr>
        <w:t xml:space="preserve"> – MODERN ART I</w:t>
      </w:r>
      <w:r w:rsidR="00374E70">
        <w:rPr>
          <w:rFonts w:cs="Calibri-Bold"/>
          <w:b/>
          <w:bCs/>
          <w:color w:val="000000"/>
        </w:rPr>
        <w:t>I</w:t>
      </w:r>
    </w:p>
    <w:p w14:paraId="35243EA3" w14:textId="38884BC3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330 – EAST ASIAN ART AND ARCHITECTURE</w:t>
      </w:r>
    </w:p>
    <w:p w14:paraId="5FCF3FEB" w14:textId="6CCFA310" w:rsidR="001857EF" w:rsidRPr="001E7581" w:rsidRDefault="001857E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ARTH 351 – HISTORY OF PHOTOGRAPHY</w:t>
      </w:r>
    </w:p>
    <w:p w14:paraId="6B0CC6ED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38742C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E7581">
        <w:rPr>
          <w:rFonts w:cs="Calibri"/>
          <w:color w:val="000000"/>
        </w:rPr>
        <w:t>CHINESE</w:t>
      </w:r>
    </w:p>
    <w:p w14:paraId="14D8E4FB" w14:textId="1AC682DB" w:rsidR="00B3349E" w:rsidRPr="001E7581" w:rsidRDefault="00B3349E" w:rsidP="000D5EB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7581">
        <w:rPr>
          <w:rFonts w:cs="Calibri-Bold"/>
          <w:b/>
          <w:bCs/>
          <w:color w:val="000000"/>
        </w:rPr>
        <w:t>CHNS 3</w:t>
      </w:r>
      <w:r w:rsidR="00C60BB7">
        <w:rPr>
          <w:rFonts w:cs="Calibri-Bold"/>
          <w:b/>
          <w:bCs/>
          <w:color w:val="000000"/>
        </w:rPr>
        <w:t>7</w:t>
      </w:r>
      <w:r w:rsidRPr="001E7581">
        <w:rPr>
          <w:rFonts w:cs="Calibri-Bold"/>
          <w:b/>
          <w:bCs/>
          <w:color w:val="000000"/>
        </w:rPr>
        <w:t xml:space="preserve">0 – CHINESE </w:t>
      </w:r>
      <w:r w:rsidR="00C60BB7">
        <w:rPr>
          <w:rFonts w:cs="Calibri-Bold"/>
          <w:b/>
          <w:bCs/>
          <w:color w:val="000000"/>
        </w:rPr>
        <w:t>POETRY</w:t>
      </w:r>
      <w:r w:rsidR="007F6D89">
        <w:rPr>
          <w:rFonts w:cs="Calibri-Bold"/>
          <w:b/>
          <w:bCs/>
          <w:color w:val="000000"/>
        </w:rPr>
        <w:t xml:space="preserve"> AND TRANSLATION</w:t>
      </w:r>
    </w:p>
    <w:p w14:paraId="087E742D" w14:textId="77777777" w:rsidR="001C2FCF" w:rsidRPr="001E758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51979AF" w14:textId="77777777" w:rsidR="001C2FCF" w:rsidRPr="007C3F99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C3F99">
        <w:rPr>
          <w:rFonts w:cs="Calibri"/>
          <w:color w:val="000000"/>
        </w:rPr>
        <w:t>ECONOMICS</w:t>
      </w:r>
    </w:p>
    <w:p w14:paraId="6D5E245C" w14:textId="06EA3521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C3F99">
        <w:rPr>
          <w:rFonts w:cs="Calibri-Bold"/>
          <w:b/>
          <w:bCs/>
          <w:color w:val="000000"/>
        </w:rPr>
        <w:t>ECON 305 - SURVEY OF INTERNATIONAL ECONOMICS</w:t>
      </w:r>
    </w:p>
    <w:p w14:paraId="40D84B73" w14:textId="5C0F8BD4" w:rsidR="00F04FDA" w:rsidRPr="007F0A1A" w:rsidRDefault="00F04FDA" w:rsidP="00F04FD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>ECON 32</w:t>
      </w:r>
      <w:r w:rsidR="008649B4">
        <w:rPr>
          <w:rFonts w:cs="Calibri-Bold"/>
          <w:b/>
          <w:bCs/>
          <w:color w:val="000000"/>
        </w:rPr>
        <w:t>1</w:t>
      </w:r>
      <w:r w:rsidRPr="007F0A1A">
        <w:rPr>
          <w:rFonts w:cs="Calibri-Bold"/>
          <w:b/>
          <w:bCs/>
          <w:color w:val="000000"/>
        </w:rPr>
        <w:t xml:space="preserve"> – </w:t>
      </w:r>
      <w:r w:rsidR="008649B4">
        <w:rPr>
          <w:rFonts w:cs="Calibri-Bold"/>
          <w:b/>
          <w:bCs/>
          <w:color w:val="000000"/>
        </w:rPr>
        <w:t xml:space="preserve">HISTORY OF </w:t>
      </w:r>
      <w:r w:rsidRPr="007F0A1A">
        <w:rPr>
          <w:rFonts w:cs="Calibri-Bold"/>
          <w:b/>
          <w:bCs/>
          <w:color w:val="000000"/>
        </w:rPr>
        <w:t>ECONOMIC T</w:t>
      </w:r>
      <w:r w:rsidR="008649B4">
        <w:rPr>
          <w:rFonts w:cs="Calibri-Bold"/>
          <w:b/>
          <w:bCs/>
          <w:color w:val="000000"/>
        </w:rPr>
        <w:t>HOUGHT</w:t>
      </w:r>
    </w:p>
    <w:p w14:paraId="754C352E" w14:textId="6F58E7C7" w:rsidR="002F5740" w:rsidRPr="007F0A1A" w:rsidRDefault="002F5740" w:rsidP="002F574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>ECON 3</w:t>
      </w:r>
      <w:r>
        <w:rPr>
          <w:rFonts w:cs="Calibri-Bold"/>
          <w:b/>
          <w:bCs/>
          <w:color w:val="000000"/>
        </w:rPr>
        <w:t>22</w:t>
      </w:r>
      <w:r w:rsidRPr="007F0A1A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COMPARATIVE ECONOMIC SYSTEMS</w:t>
      </w:r>
    </w:p>
    <w:p w14:paraId="6204D53B" w14:textId="7EC4327F" w:rsidR="00741264" w:rsidRPr="007F0A1A" w:rsidRDefault="00741264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 xml:space="preserve">ECON 326 </w:t>
      </w:r>
      <w:r w:rsidR="0059383A" w:rsidRPr="007F0A1A">
        <w:rPr>
          <w:rFonts w:cs="Calibri-Bold"/>
          <w:b/>
          <w:bCs/>
          <w:color w:val="000000"/>
        </w:rPr>
        <w:t>–</w:t>
      </w:r>
      <w:r w:rsidRPr="007F0A1A">
        <w:rPr>
          <w:rFonts w:cs="Calibri-Bold"/>
          <w:b/>
          <w:bCs/>
          <w:color w:val="000000"/>
        </w:rPr>
        <w:t xml:space="preserve"> </w:t>
      </w:r>
      <w:r w:rsidR="0059383A" w:rsidRPr="007F0A1A">
        <w:rPr>
          <w:rFonts w:cs="Calibri-Bold"/>
          <w:b/>
          <w:bCs/>
          <w:color w:val="000000"/>
        </w:rPr>
        <w:t>ECONOMIC DEVELOPMENT</w:t>
      </w:r>
    </w:p>
    <w:p w14:paraId="27218371" w14:textId="28A502C8" w:rsidR="004A1D83" w:rsidRDefault="004A1D83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0A1A">
        <w:rPr>
          <w:rFonts w:cs="Calibri-Bold"/>
          <w:b/>
          <w:bCs/>
          <w:color w:val="000000"/>
        </w:rPr>
        <w:t>ECON 334 – ECONOMICS OF POVERTY AND DISCRIMINATION</w:t>
      </w:r>
    </w:p>
    <w:p w14:paraId="5D6881A1" w14:textId="2F3D4066" w:rsidR="00820AE2" w:rsidRPr="005D67B8" w:rsidRDefault="00820AE2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D67B8">
        <w:rPr>
          <w:rFonts w:cs="Calibri-Bold"/>
          <w:b/>
          <w:bCs/>
          <w:color w:val="000000"/>
        </w:rPr>
        <w:t>ECON 375 – ENVIRONMENTAL ECONOMICS</w:t>
      </w:r>
    </w:p>
    <w:p w14:paraId="5BDC618B" w14:textId="15F3FCF2" w:rsidR="007B7848" w:rsidRPr="00262A70" w:rsidRDefault="007B784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62A70">
        <w:rPr>
          <w:rFonts w:cs="Calibri-Bold"/>
          <w:b/>
          <w:bCs/>
          <w:color w:val="000000"/>
        </w:rPr>
        <w:t xml:space="preserve">ECON 411 </w:t>
      </w:r>
      <w:r w:rsidR="008E58D6" w:rsidRPr="00262A70">
        <w:rPr>
          <w:rFonts w:cs="Calibri-Bold"/>
          <w:b/>
          <w:bCs/>
          <w:color w:val="000000"/>
        </w:rPr>
        <w:t>–</w:t>
      </w:r>
      <w:r w:rsidRPr="00262A70">
        <w:rPr>
          <w:rFonts w:cs="Calibri-Bold"/>
          <w:b/>
          <w:bCs/>
          <w:color w:val="000000"/>
        </w:rPr>
        <w:t xml:space="preserve"> </w:t>
      </w:r>
      <w:r w:rsidR="008E58D6" w:rsidRPr="00262A70">
        <w:rPr>
          <w:rFonts w:cs="Calibri-Bold"/>
          <w:b/>
          <w:bCs/>
          <w:color w:val="000000"/>
        </w:rPr>
        <w:t>INTRODUCTION TO GAME THEORY</w:t>
      </w:r>
    </w:p>
    <w:p w14:paraId="4C3B7C1F" w14:textId="6FC70DD2" w:rsidR="00473398" w:rsidRPr="00262A70" w:rsidRDefault="00473398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62A70">
        <w:rPr>
          <w:rFonts w:cs="Calibri-Bold"/>
          <w:b/>
          <w:bCs/>
          <w:color w:val="000000"/>
        </w:rPr>
        <w:t>ECON 421 – INTERNATIONAL ECONOMICS</w:t>
      </w:r>
    </w:p>
    <w:p w14:paraId="73C6CB93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C7CCB54" w14:textId="3B3D3527" w:rsidR="001C2FCF" w:rsidRPr="00926205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26205">
        <w:rPr>
          <w:rFonts w:cs="Calibri"/>
          <w:color w:val="000000"/>
        </w:rPr>
        <w:t>ENGLISH</w:t>
      </w:r>
    </w:p>
    <w:p w14:paraId="362CEED0" w14:textId="459B3203" w:rsidR="004E061A" w:rsidRPr="00926205" w:rsidRDefault="00DB0EE0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926205">
        <w:rPr>
          <w:rFonts w:cs="Calibri"/>
          <w:b/>
          <w:bCs/>
          <w:color w:val="000000"/>
        </w:rPr>
        <w:t>ENGL 317 – WRITING FOR BUSINESS AND INDUSTRY</w:t>
      </w:r>
    </w:p>
    <w:p w14:paraId="6DDA71C2" w14:textId="019F86CC" w:rsidR="00F45D91" w:rsidRDefault="00F45D91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F62A1C">
        <w:rPr>
          <w:rFonts w:cs="Calibri"/>
          <w:b/>
          <w:bCs/>
          <w:color w:val="000000"/>
        </w:rPr>
        <w:t>ENGL 318 – TECHNICAL AND SCIENTIFIC WRITING</w:t>
      </w:r>
    </w:p>
    <w:p w14:paraId="6002F90E" w14:textId="4C04EA4F" w:rsidR="00DC67F2" w:rsidRDefault="00DC67F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32</w:t>
      </w:r>
      <w:r w:rsidR="00955B2F">
        <w:rPr>
          <w:rFonts w:cs="Calibri"/>
          <w:b/>
          <w:bCs/>
          <w:color w:val="000000"/>
        </w:rPr>
        <w:t>4</w:t>
      </w:r>
      <w:r w:rsidRPr="003C04FE">
        <w:rPr>
          <w:rFonts w:cs="Calibri"/>
          <w:b/>
          <w:bCs/>
          <w:color w:val="000000"/>
        </w:rPr>
        <w:t xml:space="preserve"> – </w:t>
      </w:r>
      <w:r w:rsidR="00955B2F">
        <w:rPr>
          <w:rFonts w:cs="Calibri"/>
          <w:b/>
          <w:bCs/>
          <w:color w:val="000000"/>
        </w:rPr>
        <w:t xml:space="preserve">EARLY </w:t>
      </w:r>
      <w:r w:rsidRPr="003C04FE">
        <w:rPr>
          <w:rFonts w:cs="Calibri"/>
          <w:b/>
          <w:bCs/>
          <w:color w:val="000000"/>
        </w:rPr>
        <w:t>1</w:t>
      </w:r>
      <w:r w:rsidR="00955B2F">
        <w:rPr>
          <w:rFonts w:cs="Calibri"/>
          <w:b/>
          <w:bCs/>
          <w:color w:val="000000"/>
        </w:rPr>
        <w:t>7</w:t>
      </w:r>
      <w:r w:rsidR="00474671" w:rsidRPr="003C04FE">
        <w:rPr>
          <w:rFonts w:cs="Calibri"/>
          <w:b/>
          <w:bCs/>
          <w:color w:val="000000"/>
          <w:vertAlign w:val="superscript"/>
        </w:rPr>
        <w:t>TH-</w:t>
      </w:r>
      <w:r w:rsidRPr="003C04FE">
        <w:rPr>
          <w:rFonts w:cs="Calibri"/>
          <w:b/>
          <w:bCs/>
          <w:color w:val="000000"/>
        </w:rPr>
        <w:t>C</w:t>
      </w:r>
      <w:r w:rsidR="00E65AA6" w:rsidRPr="003C04FE">
        <w:rPr>
          <w:rFonts w:cs="Calibri"/>
          <w:b/>
          <w:bCs/>
          <w:color w:val="000000"/>
        </w:rPr>
        <w:t>ENTURY BRITISH LITERATURE</w:t>
      </w:r>
    </w:p>
    <w:p w14:paraId="2EAB6A94" w14:textId="2D909F53" w:rsidR="00704B38" w:rsidRDefault="00704B38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 xml:space="preserve">ENGL 326 – LITERATURE OF THE </w:t>
      </w:r>
      <w:r w:rsidR="008B6BF6" w:rsidRPr="003C04FE">
        <w:rPr>
          <w:rFonts w:cs="Calibri"/>
          <w:b/>
          <w:bCs/>
          <w:color w:val="000000"/>
        </w:rPr>
        <w:t>BRITISH ROMANTIC PERIOD</w:t>
      </w:r>
    </w:p>
    <w:p w14:paraId="203CECB3" w14:textId="0CEB9703" w:rsidR="003F04D2" w:rsidRDefault="003F04D2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343 – MYTH AND LITERATURE</w:t>
      </w:r>
    </w:p>
    <w:p w14:paraId="20917760" w14:textId="07E7F6B3" w:rsidR="003C04FE" w:rsidRDefault="003C04FE" w:rsidP="003C04F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C04FE">
        <w:rPr>
          <w:rFonts w:cs="Calibri"/>
          <w:b/>
          <w:bCs/>
          <w:color w:val="000000"/>
        </w:rPr>
        <w:t>ENGL 34</w:t>
      </w:r>
      <w:r>
        <w:rPr>
          <w:rFonts w:cs="Calibri"/>
          <w:b/>
          <w:bCs/>
          <w:color w:val="000000"/>
        </w:rPr>
        <w:t>7</w:t>
      </w:r>
      <w:r w:rsidRPr="003C04FE">
        <w:rPr>
          <w:rFonts w:cs="Calibri"/>
          <w:b/>
          <w:bCs/>
          <w:color w:val="000000"/>
        </w:rPr>
        <w:t xml:space="preserve"> – </w:t>
      </w:r>
      <w:r>
        <w:rPr>
          <w:rFonts w:cs="Calibri"/>
          <w:b/>
          <w:bCs/>
          <w:color w:val="000000"/>
        </w:rPr>
        <w:t>WORLD LITERATURE WRITTEN IN ENGLISH</w:t>
      </w:r>
    </w:p>
    <w:p w14:paraId="28D90504" w14:textId="146BBD3E" w:rsidR="00373E6C" w:rsidRDefault="004868A8" w:rsidP="003C04F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ENGL 400 </w:t>
      </w:r>
      <w:r w:rsidRPr="003C04FE">
        <w:rPr>
          <w:rFonts w:cs="Calibri"/>
          <w:b/>
          <w:bCs/>
          <w:color w:val="000000"/>
        </w:rPr>
        <w:t>–</w:t>
      </w:r>
      <w:r>
        <w:rPr>
          <w:rFonts w:cs="Calibri"/>
          <w:b/>
          <w:bCs/>
          <w:color w:val="000000"/>
        </w:rPr>
        <w:t xml:space="preserve"> THE NOVEL</w:t>
      </w:r>
      <w:r w:rsidR="00046747">
        <w:rPr>
          <w:rFonts w:cs="Calibri"/>
          <w:b/>
          <w:bCs/>
          <w:color w:val="000000"/>
        </w:rPr>
        <w:t>: PAST, PRESENT, AND FUTURE</w:t>
      </w:r>
    </w:p>
    <w:p w14:paraId="772870E4" w14:textId="77777777" w:rsidR="001C2FCF" w:rsidRPr="002753F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753FB">
        <w:rPr>
          <w:rFonts w:cs="Calibri-Bold"/>
          <w:b/>
          <w:bCs/>
          <w:color w:val="000000"/>
        </w:rPr>
        <w:t>ENGL 401 - GRANT AND ADVOCACY WRITING</w:t>
      </w:r>
    </w:p>
    <w:p w14:paraId="657FCC58" w14:textId="77777777" w:rsidR="001C2FCF" w:rsidRPr="00D2204D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2204D">
        <w:rPr>
          <w:rFonts w:cs="Calibri-Bold"/>
          <w:b/>
          <w:bCs/>
          <w:color w:val="000000"/>
        </w:rPr>
        <w:t>ENGL 427 – SHAKESPEAREAN COMEDY</w:t>
      </w:r>
    </w:p>
    <w:p w14:paraId="72CF2D00" w14:textId="3F5CD169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2204D">
        <w:rPr>
          <w:rFonts w:cs="Calibri-Bold"/>
          <w:b/>
          <w:bCs/>
          <w:color w:val="000000"/>
        </w:rPr>
        <w:t>ENGL 428 - SHAKESPEAREAN TRAGEDY</w:t>
      </w:r>
    </w:p>
    <w:p w14:paraId="043BC50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040383DB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01BE1">
        <w:rPr>
          <w:rFonts w:cs="Calibri"/>
          <w:color w:val="000000"/>
        </w:rPr>
        <w:t>FINANCE</w:t>
      </w:r>
    </w:p>
    <w:p w14:paraId="15E60CE7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01BE1">
        <w:rPr>
          <w:rFonts w:cs="Calibri-Bold"/>
          <w:b/>
          <w:bCs/>
          <w:color w:val="000000"/>
        </w:rPr>
        <w:t>FIN 435 - INTERNATIONAL FINANCE</w:t>
      </w:r>
    </w:p>
    <w:p w14:paraId="3589B111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01BE1">
        <w:rPr>
          <w:rFonts w:cs="Calibri-Bold"/>
          <w:b/>
          <w:bCs/>
          <w:color w:val="000000"/>
        </w:rPr>
        <w:t>FIN 436 - GLOBAL FINANCIAL MANAGEMENT</w:t>
      </w:r>
    </w:p>
    <w:p w14:paraId="7E5AA706" w14:textId="77777777" w:rsidR="001C2FCF" w:rsidRPr="00801BE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76C686D0" w14:textId="77777777" w:rsidR="001C2FCF" w:rsidRPr="004809E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809EB">
        <w:rPr>
          <w:rFonts w:cs="Calibri"/>
          <w:color w:val="000000"/>
        </w:rPr>
        <w:t>FRENCH</w:t>
      </w:r>
    </w:p>
    <w:p w14:paraId="392EE0A9" w14:textId="77777777" w:rsidR="001C2FCF" w:rsidRPr="004809E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809EB">
        <w:rPr>
          <w:rFonts w:cs="Calibri-Bold"/>
          <w:b/>
          <w:bCs/>
          <w:color w:val="000000"/>
        </w:rPr>
        <w:t>FREN 301 - ADVANCED CONVERSATION</w:t>
      </w:r>
    </w:p>
    <w:p w14:paraId="566D7A0D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809EB">
        <w:rPr>
          <w:rFonts w:cs="Calibri-Bold"/>
          <w:b/>
          <w:bCs/>
          <w:color w:val="000000"/>
        </w:rPr>
        <w:t>FREN 302 – ADVANCED COMPOSITION</w:t>
      </w:r>
    </w:p>
    <w:p w14:paraId="289F0825" w14:textId="475B4CC9" w:rsidR="008C0864" w:rsidRPr="004809EB" w:rsidRDefault="008C0864" w:rsidP="008C086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809EB">
        <w:rPr>
          <w:rFonts w:cs="Calibri-Bold"/>
          <w:b/>
          <w:bCs/>
          <w:color w:val="000000"/>
        </w:rPr>
        <w:t>FREN 3</w:t>
      </w:r>
      <w:r>
        <w:rPr>
          <w:rFonts w:cs="Calibri-Bold"/>
          <w:b/>
          <w:bCs/>
          <w:color w:val="000000"/>
        </w:rPr>
        <w:t>10</w:t>
      </w:r>
      <w:r w:rsidRPr="004809EB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FRENCH PHONETICS</w:t>
      </w:r>
    </w:p>
    <w:p w14:paraId="2B6DA6A6" w14:textId="77777777" w:rsidR="008C0864" w:rsidRPr="004809EB" w:rsidRDefault="008C0864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5877D8F9" w14:textId="154C5A64" w:rsidR="001C2FCF" w:rsidRPr="00766F7F" w:rsidRDefault="001C2FCF" w:rsidP="007B3A1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66F7F">
        <w:rPr>
          <w:rFonts w:cs="Calibri-Bold"/>
          <w:b/>
          <w:bCs/>
          <w:color w:val="000000"/>
        </w:rPr>
        <w:t>FREN 3</w:t>
      </w:r>
      <w:r w:rsidR="007B3A10">
        <w:rPr>
          <w:rFonts w:cs="Calibri-Bold"/>
          <w:b/>
          <w:bCs/>
          <w:color w:val="000000"/>
        </w:rPr>
        <w:t>30</w:t>
      </w:r>
      <w:r w:rsidRPr="00766F7F">
        <w:rPr>
          <w:rFonts w:cs="Calibri-Bold"/>
          <w:b/>
          <w:bCs/>
          <w:color w:val="000000"/>
        </w:rPr>
        <w:t xml:space="preserve"> – </w:t>
      </w:r>
      <w:r w:rsidR="007B3A10">
        <w:rPr>
          <w:rFonts w:cs="Calibri-Bold"/>
          <w:b/>
          <w:bCs/>
          <w:color w:val="000000"/>
        </w:rPr>
        <w:t>FRANCOPHONE LITERATURE AND CIVILIZATION</w:t>
      </w:r>
    </w:p>
    <w:p w14:paraId="08CBA9DE" w14:textId="7FA2DAD8" w:rsidR="001C2FCF" w:rsidRPr="00766F7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66F7F">
        <w:rPr>
          <w:rFonts w:cs="Calibri-Bold"/>
          <w:b/>
          <w:bCs/>
          <w:color w:val="000000"/>
        </w:rPr>
        <w:t>FREN 4</w:t>
      </w:r>
      <w:r w:rsidR="00C577AB">
        <w:rPr>
          <w:rFonts w:cs="Calibri-Bold"/>
          <w:b/>
          <w:bCs/>
          <w:color w:val="000000"/>
        </w:rPr>
        <w:t>2</w:t>
      </w:r>
      <w:r w:rsidR="00766F7F" w:rsidRPr="00766F7F">
        <w:rPr>
          <w:rFonts w:cs="Calibri-Bold"/>
          <w:b/>
          <w:bCs/>
          <w:color w:val="000000"/>
        </w:rPr>
        <w:t>0</w:t>
      </w:r>
      <w:r w:rsidRPr="00766F7F">
        <w:rPr>
          <w:rFonts w:cs="Calibri-Bold"/>
          <w:b/>
          <w:bCs/>
          <w:color w:val="000000"/>
        </w:rPr>
        <w:t xml:space="preserve"> – </w:t>
      </w:r>
      <w:r w:rsidR="00C577AB">
        <w:rPr>
          <w:rFonts w:cs="Calibri-Bold"/>
          <w:b/>
          <w:bCs/>
          <w:color w:val="000000"/>
        </w:rPr>
        <w:t>FRANCE TODAY THROUGH THE MEDIA</w:t>
      </w:r>
    </w:p>
    <w:p w14:paraId="08406239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904DD81" w14:textId="05183A44" w:rsidR="001C2FCF" w:rsidRPr="00EF1434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F1434">
        <w:rPr>
          <w:rFonts w:cs="Calibri"/>
          <w:color w:val="000000"/>
        </w:rPr>
        <w:t>GEOGRAPHY</w:t>
      </w:r>
    </w:p>
    <w:p w14:paraId="649C94CC" w14:textId="1644185F" w:rsidR="00165627" w:rsidRPr="00EF1434" w:rsidRDefault="00165627" w:rsidP="0016562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EF1434">
        <w:rPr>
          <w:rFonts w:cs="Calibri"/>
          <w:b/>
          <w:bCs/>
          <w:color w:val="000000"/>
        </w:rPr>
        <w:t>GEOG 35</w:t>
      </w:r>
      <w:r>
        <w:rPr>
          <w:rFonts w:cs="Calibri"/>
          <w:b/>
          <w:bCs/>
          <w:color w:val="000000"/>
        </w:rPr>
        <w:t>8</w:t>
      </w:r>
      <w:r w:rsidRPr="00EF1434">
        <w:rPr>
          <w:rFonts w:cs="Calibri"/>
          <w:b/>
          <w:bCs/>
          <w:color w:val="000000"/>
        </w:rPr>
        <w:t xml:space="preserve"> – </w:t>
      </w:r>
      <w:r>
        <w:rPr>
          <w:rFonts w:cs="Calibri"/>
          <w:b/>
          <w:bCs/>
          <w:color w:val="000000"/>
        </w:rPr>
        <w:t>FEMINIST</w:t>
      </w:r>
      <w:r w:rsidRPr="00EF1434">
        <w:rPr>
          <w:rFonts w:cs="Calibri"/>
          <w:b/>
          <w:bCs/>
          <w:color w:val="000000"/>
        </w:rPr>
        <w:t xml:space="preserve"> GEOGRAPH</w:t>
      </w:r>
      <w:r>
        <w:rPr>
          <w:rFonts w:cs="Calibri"/>
          <w:b/>
          <w:bCs/>
          <w:color w:val="000000"/>
        </w:rPr>
        <w:t>IES</w:t>
      </w:r>
    </w:p>
    <w:p w14:paraId="21FEF145" w14:textId="77777777" w:rsidR="00CF4787" w:rsidRDefault="002B1826" w:rsidP="002B182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EF1434">
        <w:rPr>
          <w:rFonts w:cs="Calibri"/>
          <w:b/>
          <w:bCs/>
          <w:color w:val="000000"/>
        </w:rPr>
        <w:t>GEOG 38</w:t>
      </w:r>
      <w:r>
        <w:rPr>
          <w:rFonts w:cs="Calibri"/>
          <w:b/>
          <w:bCs/>
          <w:color w:val="000000"/>
        </w:rPr>
        <w:t>3</w:t>
      </w:r>
      <w:r w:rsidRPr="00EF1434">
        <w:rPr>
          <w:rFonts w:cs="Calibri"/>
          <w:b/>
          <w:bCs/>
          <w:color w:val="000000"/>
        </w:rPr>
        <w:t xml:space="preserve"> – </w:t>
      </w:r>
      <w:r>
        <w:rPr>
          <w:rFonts w:cs="Calibri"/>
          <w:b/>
          <w:bCs/>
          <w:color w:val="000000"/>
        </w:rPr>
        <w:t xml:space="preserve">NATURAL RESOURCES </w:t>
      </w:r>
      <w:r w:rsidR="00CF4787">
        <w:rPr>
          <w:rFonts w:cs="Calibri"/>
          <w:b/>
          <w:bCs/>
          <w:color w:val="000000"/>
        </w:rPr>
        <w:t xml:space="preserve">AND SOCIETY: A GEOGRAPHIC </w:t>
      </w:r>
    </w:p>
    <w:p w14:paraId="1FA71262" w14:textId="18662750" w:rsidR="002B1826" w:rsidRPr="00EF1434" w:rsidRDefault="00CF4787" w:rsidP="00CF478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PERSPECTIVE</w:t>
      </w:r>
    </w:p>
    <w:p w14:paraId="39116AEA" w14:textId="49A5CDCF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410 - ENVIRONMENTAL GEOGRAPHY</w:t>
      </w:r>
    </w:p>
    <w:p w14:paraId="28ACCFA5" w14:textId="7025E53C" w:rsidR="007F2100" w:rsidRPr="00EF1434" w:rsidRDefault="007F2100" w:rsidP="007F210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EF1434">
        <w:rPr>
          <w:rFonts w:cs="Calibri"/>
          <w:b/>
          <w:bCs/>
          <w:color w:val="000000"/>
        </w:rPr>
        <w:t xml:space="preserve">GEOG </w:t>
      </w:r>
      <w:r>
        <w:rPr>
          <w:rFonts w:cs="Calibri"/>
          <w:b/>
          <w:bCs/>
          <w:color w:val="000000"/>
        </w:rPr>
        <w:t>412</w:t>
      </w:r>
      <w:r w:rsidRPr="00EF1434">
        <w:rPr>
          <w:rFonts w:cs="Calibri"/>
          <w:b/>
          <w:bCs/>
          <w:color w:val="000000"/>
        </w:rPr>
        <w:t xml:space="preserve"> – </w:t>
      </w:r>
      <w:r>
        <w:rPr>
          <w:rFonts w:cs="Calibri"/>
          <w:b/>
          <w:bCs/>
          <w:color w:val="000000"/>
        </w:rPr>
        <w:t>GEOGRAPHIES OF CONSUMPTION AND WASTE</w:t>
      </w:r>
    </w:p>
    <w:p w14:paraId="78D5502B" w14:textId="577D2DC6" w:rsidR="007B049E" w:rsidRDefault="007B04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419 – CLIMATE CHANGE</w:t>
      </w:r>
      <w:r w:rsidR="000C0805" w:rsidRPr="00035754">
        <w:rPr>
          <w:rFonts w:cs="Calibri-Bold"/>
          <w:b/>
          <w:bCs/>
          <w:color w:val="000000"/>
        </w:rPr>
        <w:t>: SCIENCE TO POLICY</w:t>
      </w:r>
    </w:p>
    <w:p w14:paraId="0535B911" w14:textId="2C11E264" w:rsidR="005E43D2" w:rsidRPr="00035754" w:rsidRDefault="005E43D2" w:rsidP="005E43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</w:t>
      </w:r>
      <w:r>
        <w:rPr>
          <w:rFonts w:cs="Calibri-Bold"/>
          <w:b/>
          <w:bCs/>
          <w:color w:val="000000"/>
        </w:rPr>
        <w:t>4</w:t>
      </w:r>
      <w:r w:rsidRPr="00035754">
        <w:rPr>
          <w:rFonts w:cs="Calibri-Bold"/>
          <w:b/>
          <w:bCs/>
          <w:color w:val="000000"/>
        </w:rPr>
        <w:t xml:space="preserve">3 - GEOGRAPHY OF </w:t>
      </w:r>
      <w:r w:rsidR="00AD4E59">
        <w:rPr>
          <w:rFonts w:cs="Calibri-Bold"/>
          <w:b/>
          <w:bCs/>
          <w:color w:val="000000"/>
        </w:rPr>
        <w:t>EAST ASIA</w:t>
      </w:r>
    </w:p>
    <w:p w14:paraId="7A15049D" w14:textId="7E14E471" w:rsidR="005E43D2" w:rsidRPr="00035754" w:rsidRDefault="005E43D2" w:rsidP="005E43D2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035754">
        <w:rPr>
          <w:rFonts w:cs="Calibri-Bold"/>
          <w:b/>
          <w:bCs/>
          <w:color w:val="000000"/>
        </w:rPr>
        <w:t>GEOG 45</w:t>
      </w:r>
      <w:r>
        <w:rPr>
          <w:rFonts w:cs="Calibri-Bold"/>
          <w:b/>
          <w:bCs/>
          <w:color w:val="000000"/>
        </w:rPr>
        <w:t>1</w:t>
      </w:r>
      <w:r w:rsidRPr="00035754">
        <w:rPr>
          <w:rFonts w:cs="Calibri-Bold"/>
          <w:b/>
          <w:bCs/>
          <w:color w:val="000000"/>
        </w:rPr>
        <w:t xml:space="preserve"> - GEOGRAPHY OF </w:t>
      </w:r>
      <w:r w:rsidR="00AD4E59">
        <w:rPr>
          <w:rFonts w:cs="Calibri-Bold"/>
          <w:b/>
          <w:bCs/>
          <w:color w:val="000000"/>
        </w:rPr>
        <w:t>EUROPE</w:t>
      </w:r>
    </w:p>
    <w:p w14:paraId="25E83FAD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9DF8785" w14:textId="77777777" w:rsidR="001C2FCF" w:rsidRPr="008132A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132A6">
        <w:rPr>
          <w:rFonts w:cs="Calibri"/>
          <w:color w:val="000000"/>
        </w:rPr>
        <w:t>GERMAN</w:t>
      </w:r>
    </w:p>
    <w:p w14:paraId="6F5ED194" w14:textId="77777777" w:rsidR="001C2FCF" w:rsidRPr="008132A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132A6">
        <w:rPr>
          <w:rFonts w:cs="Calibri-Bold"/>
          <w:b/>
          <w:bCs/>
          <w:color w:val="000000"/>
        </w:rPr>
        <w:t>GERM 301 - GERMAN COMPOSITION AND CONVERSATION I</w:t>
      </w:r>
    </w:p>
    <w:p w14:paraId="103E2FA8" w14:textId="3209FBA8" w:rsidR="001C2FCF" w:rsidRDefault="001C2FCF" w:rsidP="00F43A5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132A6">
        <w:rPr>
          <w:rFonts w:cs="Calibri-Bold"/>
          <w:b/>
          <w:bCs/>
          <w:color w:val="000000"/>
        </w:rPr>
        <w:t>GERM 3</w:t>
      </w:r>
      <w:r w:rsidR="00D140E2" w:rsidRPr="008132A6">
        <w:rPr>
          <w:rFonts w:cs="Calibri-Bold"/>
          <w:b/>
          <w:bCs/>
          <w:color w:val="000000"/>
        </w:rPr>
        <w:t>70</w:t>
      </w:r>
      <w:r w:rsidRPr="008132A6">
        <w:rPr>
          <w:rFonts w:cs="Calibri-Bold"/>
          <w:b/>
          <w:bCs/>
          <w:color w:val="000000"/>
        </w:rPr>
        <w:t xml:space="preserve"> – </w:t>
      </w:r>
      <w:r w:rsidR="00D140E2" w:rsidRPr="008132A6">
        <w:rPr>
          <w:rFonts w:cs="Calibri-Bold"/>
          <w:b/>
          <w:bCs/>
          <w:color w:val="000000"/>
        </w:rPr>
        <w:t xml:space="preserve">SPECIAL TOPICS IN GERMAN: </w:t>
      </w:r>
      <w:r w:rsidR="00F43A51">
        <w:rPr>
          <w:rFonts w:cs="Calibri-Bold"/>
          <w:b/>
          <w:bCs/>
          <w:color w:val="000000"/>
        </w:rPr>
        <w:t>Storytelling in Time of</w:t>
      </w:r>
    </w:p>
    <w:p w14:paraId="705C1837" w14:textId="3E3406C6" w:rsidR="00F43A51" w:rsidRPr="008132A6" w:rsidRDefault="00F43A51" w:rsidP="00F43A5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Crisis</w:t>
      </w:r>
    </w:p>
    <w:p w14:paraId="3CB6E6F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FC8897F" w14:textId="77777777" w:rsidR="001C2FCF" w:rsidRPr="006C0D0E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0D0E">
        <w:rPr>
          <w:rFonts w:cs="Calibri"/>
          <w:color w:val="000000"/>
        </w:rPr>
        <w:t>HISTORY</w:t>
      </w:r>
    </w:p>
    <w:p w14:paraId="1CBBEEDE" w14:textId="77777777" w:rsidR="008C18CC" w:rsidRDefault="002B5D1C" w:rsidP="008C18C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C0D0E">
        <w:rPr>
          <w:rFonts w:cs="Calibri-Bold"/>
          <w:b/>
          <w:bCs/>
          <w:color w:val="000000"/>
        </w:rPr>
        <w:t xml:space="preserve">HIST 300 – INTRO TO HISTORICAL STUDY </w:t>
      </w:r>
      <w:r w:rsidR="001A2191" w:rsidRPr="006C0D0E">
        <w:rPr>
          <w:rFonts w:cs="Calibri-Bold"/>
          <w:color w:val="000000"/>
        </w:rPr>
        <w:t>(</w:t>
      </w:r>
      <w:r w:rsidR="000275E9" w:rsidRPr="001E7581">
        <w:rPr>
          <w:rFonts w:cs="Calibri"/>
          <w:color w:val="000000"/>
        </w:rPr>
        <w:t>can be used for R&amp;P credit</w:t>
      </w:r>
      <w:r w:rsidR="000275E9">
        <w:rPr>
          <w:rFonts w:cs="Calibri"/>
          <w:color w:val="000000"/>
        </w:rPr>
        <w:t xml:space="preserve"> </w:t>
      </w:r>
    </w:p>
    <w:p w14:paraId="222C9515" w14:textId="007C45AC" w:rsidR="002B5D1C" w:rsidRDefault="008C18CC" w:rsidP="008C18CC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color w:val="000000"/>
        </w:rPr>
      </w:pPr>
      <w:r>
        <w:rPr>
          <w:rFonts w:cs="Calibri"/>
          <w:color w:val="000000"/>
        </w:rPr>
        <w:t>i</w:t>
      </w:r>
      <w:r w:rsidR="000275E9">
        <w:rPr>
          <w:rFonts w:cs="Calibri"/>
          <w:color w:val="000000"/>
        </w:rPr>
        <w:t>nstead of elective credit—one or the other only</w:t>
      </w:r>
      <w:r w:rsidR="001A2191" w:rsidRPr="006C0D0E">
        <w:rPr>
          <w:rFonts w:cs="Calibri-Bold"/>
          <w:color w:val="000000"/>
        </w:rPr>
        <w:t>)</w:t>
      </w:r>
    </w:p>
    <w:p w14:paraId="373536FB" w14:textId="0E6D1363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79A1">
        <w:rPr>
          <w:rFonts w:cs="Calibri-Bold"/>
          <w:b/>
          <w:bCs/>
          <w:color w:val="000000"/>
        </w:rPr>
        <w:t xml:space="preserve">HIST </w:t>
      </w:r>
      <w:r w:rsidR="00515ADB">
        <w:rPr>
          <w:rFonts w:cs="Calibri-Bold"/>
          <w:b/>
          <w:bCs/>
          <w:color w:val="000000"/>
        </w:rPr>
        <w:t>316</w:t>
      </w:r>
      <w:r w:rsidRPr="001279A1">
        <w:rPr>
          <w:rFonts w:cs="Calibri-Bold"/>
          <w:b/>
          <w:bCs/>
          <w:color w:val="000000"/>
        </w:rPr>
        <w:t xml:space="preserve"> – </w:t>
      </w:r>
      <w:r w:rsidR="00515ADB">
        <w:rPr>
          <w:rFonts w:cs="Calibri-Bold"/>
          <w:b/>
          <w:bCs/>
          <w:color w:val="000000"/>
        </w:rPr>
        <w:t>REVOLUTIONARY</w:t>
      </w:r>
      <w:r w:rsidR="002F5395" w:rsidRPr="001279A1">
        <w:rPr>
          <w:rFonts w:cs="Calibri-Bold"/>
          <w:b/>
          <w:bCs/>
          <w:color w:val="000000"/>
        </w:rPr>
        <w:t xml:space="preserve"> </w:t>
      </w:r>
      <w:r w:rsidRPr="001279A1">
        <w:rPr>
          <w:rFonts w:cs="Calibri-Bold"/>
          <w:b/>
          <w:bCs/>
          <w:color w:val="000000"/>
        </w:rPr>
        <w:t>CHINA</w:t>
      </w:r>
    </w:p>
    <w:p w14:paraId="3AFF3FFA" w14:textId="72596D26" w:rsidR="00C519E1" w:rsidRDefault="00C519E1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79A1">
        <w:rPr>
          <w:rFonts w:cs="Calibri-Bold"/>
          <w:b/>
          <w:bCs/>
          <w:color w:val="000000"/>
        </w:rPr>
        <w:t>HIST 3</w:t>
      </w:r>
      <w:r w:rsidR="00CF0436">
        <w:rPr>
          <w:rFonts w:cs="Calibri-Bold"/>
          <w:b/>
          <w:bCs/>
          <w:color w:val="000000"/>
        </w:rPr>
        <w:t>22</w:t>
      </w:r>
      <w:r w:rsidRPr="001279A1">
        <w:rPr>
          <w:rFonts w:cs="Calibri-Bold"/>
          <w:b/>
          <w:bCs/>
          <w:color w:val="000000"/>
        </w:rPr>
        <w:t xml:space="preserve"> – </w:t>
      </w:r>
      <w:r w:rsidR="00CF0436">
        <w:rPr>
          <w:rFonts w:cs="Calibri-Bold"/>
          <w:b/>
          <w:bCs/>
          <w:color w:val="000000"/>
        </w:rPr>
        <w:t>HISTORY OF MEXICO: NATIONAL PERIOD</w:t>
      </w:r>
    </w:p>
    <w:p w14:paraId="7C27B0F1" w14:textId="59FE1310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753E7">
        <w:rPr>
          <w:rFonts w:cs="Calibri-Bold"/>
          <w:b/>
          <w:bCs/>
          <w:color w:val="000000"/>
        </w:rPr>
        <w:t>HIST 33</w:t>
      </w:r>
      <w:r w:rsidR="000C0832" w:rsidRPr="009753E7">
        <w:rPr>
          <w:rFonts w:cs="Calibri-Bold"/>
          <w:b/>
          <w:bCs/>
          <w:color w:val="000000"/>
        </w:rPr>
        <w:t>1</w:t>
      </w:r>
      <w:r w:rsidRPr="009753E7">
        <w:rPr>
          <w:rFonts w:cs="Calibri-Bold"/>
          <w:b/>
          <w:bCs/>
          <w:color w:val="000000"/>
        </w:rPr>
        <w:t xml:space="preserve"> – AMERICAN MILITARY HISTORY</w:t>
      </w:r>
      <w:r w:rsidR="0001579D" w:rsidRPr="009753E7">
        <w:rPr>
          <w:rFonts w:cs="Calibri-Bold"/>
          <w:b/>
          <w:bCs/>
          <w:color w:val="000000"/>
        </w:rPr>
        <w:t xml:space="preserve">: </w:t>
      </w:r>
      <w:r w:rsidR="00107038" w:rsidRPr="009753E7">
        <w:rPr>
          <w:rFonts w:cs="Calibri-Bold"/>
          <w:b/>
          <w:bCs/>
          <w:color w:val="000000"/>
        </w:rPr>
        <w:t>1898-</w:t>
      </w:r>
      <w:r w:rsidRPr="009753E7">
        <w:rPr>
          <w:rFonts w:cs="Calibri-Bold"/>
          <w:b/>
          <w:bCs/>
          <w:color w:val="000000"/>
        </w:rPr>
        <w:t>1945</w:t>
      </w:r>
    </w:p>
    <w:p w14:paraId="1F8356B7" w14:textId="79B766E1" w:rsidR="00945F88" w:rsidRPr="00035754" w:rsidRDefault="00945F88" w:rsidP="00945F8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HIST 338</w:t>
      </w:r>
      <w:r w:rsidRPr="00035754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035754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THE MIDDLE EAST: AN URBAN PERSPECTIVE</w:t>
      </w:r>
    </w:p>
    <w:p w14:paraId="05C352CA" w14:textId="77777777" w:rsidR="00521B60" w:rsidRDefault="00F178D5" w:rsidP="00F178D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HIST</w:t>
      </w:r>
      <w:r w:rsidRPr="00035754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356</w:t>
      </w:r>
      <w:r w:rsidRPr="00035754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035754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 xml:space="preserve">JAPAN IN THE NUCLEAR AGE: </w:t>
      </w:r>
      <w:r w:rsidR="00521B60">
        <w:rPr>
          <w:rFonts w:cs="Calibri-Bold"/>
          <w:b/>
          <w:bCs/>
          <w:color w:val="000000"/>
        </w:rPr>
        <w:t xml:space="preserve">HIROSHIMA, NAGASAKI, </w:t>
      </w:r>
    </w:p>
    <w:p w14:paraId="4427A18F" w14:textId="1EC670BA" w:rsidR="00F178D5" w:rsidRPr="00035754" w:rsidRDefault="00521B60" w:rsidP="00521B60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FUK</w:t>
      </w:r>
      <w:r w:rsidR="00A94C94">
        <w:rPr>
          <w:rFonts w:cs="Calibri-Bold"/>
          <w:b/>
          <w:bCs/>
          <w:color w:val="000000"/>
        </w:rPr>
        <w:t>U</w:t>
      </w:r>
      <w:r>
        <w:rPr>
          <w:rFonts w:cs="Calibri-Bold"/>
          <w:b/>
          <w:bCs/>
          <w:color w:val="000000"/>
        </w:rPr>
        <w:t>SHIMA</w:t>
      </w:r>
    </w:p>
    <w:p w14:paraId="109375D5" w14:textId="7CB48387" w:rsidR="00D91552" w:rsidRDefault="00C920B3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A0520">
        <w:rPr>
          <w:rFonts w:cs="Calibri-Bold"/>
          <w:b/>
          <w:bCs/>
          <w:color w:val="000000"/>
        </w:rPr>
        <w:t>HIST 4</w:t>
      </w:r>
      <w:r w:rsidR="00CA0520" w:rsidRPr="00CA0520">
        <w:rPr>
          <w:rFonts w:cs="Calibri-Bold"/>
          <w:b/>
          <w:bCs/>
          <w:color w:val="000000"/>
        </w:rPr>
        <w:t>0</w:t>
      </w:r>
      <w:r w:rsidR="00A94C94">
        <w:rPr>
          <w:rFonts w:cs="Calibri-Bold"/>
          <w:b/>
          <w:bCs/>
          <w:color w:val="000000"/>
        </w:rPr>
        <w:t>5</w:t>
      </w:r>
      <w:r w:rsidRPr="00CA0520">
        <w:rPr>
          <w:rFonts w:cs="Calibri-Bold"/>
          <w:b/>
          <w:bCs/>
          <w:color w:val="000000"/>
        </w:rPr>
        <w:t xml:space="preserve"> </w:t>
      </w:r>
      <w:r w:rsidR="008C599F" w:rsidRPr="00CA0520">
        <w:rPr>
          <w:rFonts w:cs="Calibri-Bold"/>
          <w:b/>
          <w:bCs/>
          <w:color w:val="000000"/>
        </w:rPr>
        <w:t>–</w:t>
      </w:r>
      <w:r w:rsidRPr="00CA0520">
        <w:rPr>
          <w:rFonts w:cs="Calibri-Bold"/>
          <w:b/>
          <w:bCs/>
          <w:color w:val="000000"/>
        </w:rPr>
        <w:t xml:space="preserve"> </w:t>
      </w:r>
      <w:r w:rsidR="00CA0520" w:rsidRPr="00CA0520">
        <w:rPr>
          <w:rFonts w:cs="Calibri-Bold"/>
          <w:b/>
          <w:bCs/>
          <w:color w:val="000000"/>
        </w:rPr>
        <w:t xml:space="preserve">THE </w:t>
      </w:r>
      <w:r w:rsidR="008F610F">
        <w:rPr>
          <w:rFonts w:cs="Calibri-Bold"/>
          <w:b/>
          <w:bCs/>
          <w:color w:val="000000"/>
        </w:rPr>
        <w:t>VIKINGS IN THE MEDIEVAL WORLD: WARRIORS,</w:t>
      </w:r>
    </w:p>
    <w:p w14:paraId="50680C1E" w14:textId="67DF1AC3" w:rsidR="008F610F" w:rsidRPr="00CA0520" w:rsidRDefault="008F610F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EXPLORERS, POETS, AND LAWMAKERS</w:t>
      </w:r>
    </w:p>
    <w:p w14:paraId="0B6B3B69" w14:textId="58FEF4B6" w:rsidR="001C2FCF" w:rsidRDefault="001C2FCF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A0520">
        <w:rPr>
          <w:rFonts w:cs="Calibri-Bold"/>
          <w:b/>
          <w:bCs/>
          <w:color w:val="000000"/>
        </w:rPr>
        <w:t>HIST 4</w:t>
      </w:r>
      <w:r w:rsidR="00B12FF2">
        <w:rPr>
          <w:rFonts w:cs="Calibri-Bold"/>
          <w:b/>
          <w:bCs/>
          <w:color w:val="000000"/>
        </w:rPr>
        <w:t>32</w:t>
      </w:r>
      <w:r w:rsidRPr="00CA0520">
        <w:rPr>
          <w:rFonts w:cs="Calibri-Bold"/>
          <w:b/>
          <w:bCs/>
          <w:color w:val="000000"/>
        </w:rPr>
        <w:t xml:space="preserve"> – </w:t>
      </w:r>
      <w:r w:rsidR="00B12FF2">
        <w:rPr>
          <w:rFonts w:cs="Calibri-Bold"/>
          <w:b/>
          <w:bCs/>
          <w:color w:val="000000"/>
        </w:rPr>
        <w:t>FRANCE 1871-PRESENT: PARIS COMMUNE TO EUROPEAN</w:t>
      </w:r>
    </w:p>
    <w:p w14:paraId="1587CA78" w14:textId="00FA348A" w:rsidR="00B12FF2" w:rsidRDefault="00B12FF2" w:rsidP="00CA052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COMMON MARKET</w:t>
      </w:r>
    </w:p>
    <w:p w14:paraId="36C9D0D8" w14:textId="5C9E6D13" w:rsidR="00B62C84" w:rsidRDefault="00DC6C71" w:rsidP="00DC6C7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753E7">
        <w:rPr>
          <w:rFonts w:cs="Calibri-Bold"/>
          <w:b/>
          <w:bCs/>
          <w:color w:val="000000"/>
        </w:rPr>
        <w:t xml:space="preserve">HIST </w:t>
      </w:r>
      <w:r>
        <w:rPr>
          <w:rFonts w:cs="Calibri-Bold"/>
          <w:b/>
          <w:bCs/>
          <w:color w:val="000000"/>
        </w:rPr>
        <w:t>453</w:t>
      </w:r>
      <w:r w:rsidRPr="009753E7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HISTORY OF SOVIET RUSSIA</w:t>
      </w:r>
      <w:r w:rsidR="00C46226">
        <w:rPr>
          <w:rFonts w:cs="Calibri-Bold"/>
          <w:b/>
          <w:bCs/>
          <w:color w:val="000000"/>
        </w:rPr>
        <w:t xml:space="preserve"> </w:t>
      </w:r>
      <w:r w:rsidR="00B62C84">
        <w:rPr>
          <w:rFonts w:cs="Calibri-Bold"/>
          <w:b/>
          <w:bCs/>
          <w:color w:val="000000"/>
        </w:rPr>
        <w:t>FROM</w:t>
      </w:r>
      <w:r>
        <w:rPr>
          <w:rFonts w:cs="Calibri-Bold"/>
          <w:b/>
          <w:bCs/>
          <w:color w:val="000000"/>
        </w:rPr>
        <w:t xml:space="preserve"> KRUSCHEV TO </w:t>
      </w:r>
    </w:p>
    <w:p w14:paraId="5E3203D0" w14:textId="4A6599CB" w:rsidR="00DC6C71" w:rsidRDefault="00DC6C71" w:rsidP="00B62C8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GORBACH</w:t>
      </w:r>
      <w:r w:rsidR="00B62C84">
        <w:rPr>
          <w:rFonts w:cs="Calibri-Bold"/>
          <w:b/>
          <w:bCs/>
          <w:color w:val="000000"/>
        </w:rPr>
        <w:t>E</w:t>
      </w:r>
      <w:r>
        <w:rPr>
          <w:rFonts w:cs="Calibri-Bold"/>
          <w:b/>
          <w:bCs/>
          <w:color w:val="000000"/>
        </w:rPr>
        <w:t>V</w:t>
      </w:r>
    </w:p>
    <w:p w14:paraId="7D1BC5BF" w14:textId="7119E51D" w:rsidR="009D5568" w:rsidRPr="00C46226" w:rsidRDefault="009D5568" w:rsidP="00C46226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6D431D">
        <w:rPr>
          <w:rFonts w:cs="Calibri-Bold"/>
          <w:b/>
          <w:bCs/>
          <w:color w:val="000000"/>
        </w:rPr>
        <w:t>HIST 484 – HISTORICAL THEMES</w:t>
      </w:r>
      <w:r w:rsidR="00C46226">
        <w:rPr>
          <w:rFonts w:cs="Calibri-Bold"/>
          <w:b/>
          <w:bCs/>
          <w:color w:val="000000"/>
        </w:rPr>
        <w:t xml:space="preserve"> </w:t>
      </w:r>
      <w:r w:rsidR="00C46226">
        <w:rPr>
          <w:rFonts w:cs="Calibri-Bold"/>
          <w:color w:val="000000"/>
        </w:rPr>
        <w:t>(either section/topic)</w:t>
      </w:r>
    </w:p>
    <w:p w14:paraId="57D7F462" w14:textId="77777777" w:rsidR="009D5568" w:rsidRPr="00C8183B" w:rsidRDefault="009D5568" w:rsidP="009D55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196E3BF" w14:textId="77777777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2342C">
        <w:rPr>
          <w:rFonts w:cs="Calibri"/>
          <w:color w:val="000000"/>
        </w:rPr>
        <w:t>ITALIAN</w:t>
      </w:r>
    </w:p>
    <w:p w14:paraId="24ABF745" w14:textId="44B3B210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F2342C">
        <w:rPr>
          <w:rFonts w:cs="Calibri"/>
          <w:b/>
          <w:bCs/>
          <w:color w:val="000000"/>
        </w:rPr>
        <w:t>ITAL 30</w:t>
      </w:r>
      <w:r w:rsidR="009F77B0" w:rsidRPr="00F2342C">
        <w:rPr>
          <w:rFonts w:cs="Calibri"/>
          <w:b/>
          <w:bCs/>
          <w:color w:val="000000"/>
        </w:rPr>
        <w:t>1</w:t>
      </w:r>
      <w:r w:rsidRPr="00F2342C">
        <w:rPr>
          <w:rFonts w:cs="Calibri"/>
          <w:b/>
          <w:bCs/>
          <w:color w:val="000000"/>
        </w:rPr>
        <w:t xml:space="preserve"> – ADVANCED CO</w:t>
      </w:r>
      <w:r w:rsidR="004E259D" w:rsidRPr="00F2342C">
        <w:rPr>
          <w:rFonts w:cs="Calibri"/>
          <w:b/>
          <w:bCs/>
          <w:color w:val="000000"/>
        </w:rPr>
        <w:t>NVERSATION</w:t>
      </w:r>
    </w:p>
    <w:p w14:paraId="1BE0E4F9" w14:textId="6A87F7D2" w:rsidR="005259F5" w:rsidRPr="00480912" w:rsidRDefault="005259F5" w:rsidP="005259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2342C">
        <w:rPr>
          <w:rFonts w:cs="Calibri"/>
          <w:b/>
          <w:bCs/>
          <w:color w:val="000000"/>
        </w:rPr>
        <w:t>ITAL 3</w:t>
      </w:r>
      <w:r w:rsidR="0069257C">
        <w:rPr>
          <w:rFonts w:cs="Calibri"/>
          <w:b/>
          <w:bCs/>
          <w:color w:val="000000"/>
        </w:rPr>
        <w:t>70</w:t>
      </w:r>
      <w:r w:rsidRPr="00F2342C">
        <w:rPr>
          <w:rFonts w:cs="Calibri"/>
          <w:b/>
          <w:bCs/>
          <w:color w:val="000000"/>
        </w:rPr>
        <w:t xml:space="preserve">– </w:t>
      </w:r>
      <w:r w:rsidR="0069257C">
        <w:rPr>
          <w:rFonts w:cs="Calibri"/>
          <w:b/>
          <w:bCs/>
          <w:color w:val="000000"/>
        </w:rPr>
        <w:t xml:space="preserve">SPECIAL TOPICS IN ITALIAN: </w:t>
      </w:r>
      <w:r w:rsidR="00480912">
        <w:rPr>
          <w:rFonts w:cs="Calibri"/>
          <w:b/>
          <w:bCs/>
          <w:color w:val="000000"/>
        </w:rPr>
        <w:t>Modern Italy: Lit/Design</w:t>
      </w:r>
    </w:p>
    <w:p w14:paraId="6C4FDE22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F09AFDE" w14:textId="77777777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F2342C">
        <w:rPr>
          <w:rFonts w:cs="Calibri"/>
          <w:color w:val="000000"/>
        </w:rPr>
        <w:t>JAPANESE</w:t>
      </w:r>
    </w:p>
    <w:p w14:paraId="41ACB8AE" w14:textId="27DF9232" w:rsidR="001C2FCF" w:rsidRPr="00F2342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F2342C">
        <w:rPr>
          <w:rFonts w:cs="Calibri-Bold"/>
          <w:b/>
          <w:bCs/>
          <w:color w:val="000000"/>
        </w:rPr>
        <w:t>JPNS 30</w:t>
      </w:r>
      <w:r w:rsidR="00CD4DBD" w:rsidRPr="00F2342C">
        <w:rPr>
          <w:rFonts w:cs="Calibri-Bold"/>
          <w:b/>
          <w:bCs/>
          <w:color w:val="000000"/>
        </w:rPr>
        <w:t>1</w:t>
      </w:r>
      <w:r w:rsidRPr="00F2342C">
        <w:rPr>
          <w:rFonts w:cs="Calibri-Bold"/>
          <w:b/>
          <w:bCs/>
          <w:color w:val="000000"/>
        </w:rPr>
        <w:t xml:space="preserve"> – JAPANESE COMPOSITION AND CONVERSATION I</w:t>
      </w:r>
    </w:p>
    <w:p w14:paraId="1D1FE686" w14:textId="19C66E9F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64E5B426" w14:textId="77777777" w:rsidR="007E2EDC" w:rsidRDefault="007E2ED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5FA1DC26" w14:textId="77777777" w:rsidR="001C2FCF" w:rsidRPr="0097796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77960">
        <w:rPr>
          <w:rFonts w:cs="Calibri"/>
          <w:color w:val="000000"/>
        </w:rPr>
        <w:lastRenderedPageBreak/>
        <w:t>MANAGEMENT</w:t>
      </w:r>
    </w:p>
    <w:p w14:paraId="5F87922B" w14:textId="77777777" w:rsidR="001C2FCF" w:rsidRPr="0097796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977960">
        <w:rPr>
          <w:rFonts w:cs="Calibri-Bold"/>
          <w:b/>
          <w:bCs/>
          <w:color w:val="000000"/>
        </w:rPr>
        <w:t>MNGT 375 - INTERNATIONAL BUSINESS: THEORY AND PRACTICE</w:t>
      </w:r>
    </w:p>
    <w:p w14:paraId="58723404" w14:textId="559FCE24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3771F">
        <w:rPr>
          <w:rFonts w:cs="Calibri-Bold"/>
          <w:b/>
          <w:bCs/>
          <w:color w:val="000000"/>
        </w:rPr>
        <w:t>MNGT 466 – LEADING ACROSS INTERNATIONAL CULTURES</w:t>
      </w:r>
    </w:p>
    <w:p w14:paraId="0FC49F8E" w14:textId="77777777" w:rsidR="00D22F26" w:rsidRPr="00C8183B" w:rsidRDefault="00D22F2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  <w:highlight w:val="yellow"/>
        </w:rPr>
      </w:pPr>
    </w:p>
    <w:p w14:paraId="7D241E04" w14:textId="77777777" w:rsidR="001C2FCF" w:rsidRPr="00616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16F47">
        <w:rPr>
          <w:rFonts w:cs="Calibri"/>
          <w:color w:val="000000"/>
        </w:rPr>
        <w:t>MARKETING</w:t>
      </w:r>
    </w:p>
    <w:p w14:paraId="6DA083B3" w14:textId="77777777" w:rsidR="001C2FCF" w:rsidRPr="00616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16F47">
        <w:rPr>
          <w:rFonts w:cs="Calibri-Bold"/>
          <w:b/>
          <w:bCs/>
          <w:color w:val="000000"/>
        </w:rPr>
        <w:t>MKTG 445 - GLOBAL MARKETING</w:t>
      </w:r>
    </w:p>
    <w:p w14:paraId="41E95ACB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304D05D3" w14:textId="77777777" w:rsidR="001C2FCF" w:rsidRPr="007F4B3C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7F4B3C">
        <w:rPr>
          <w:rFonts w:cs="Calibri"/>
          <w:color w:val="000000"/>
        </w:rPr>
        <w:t>PHILOSOPHY</w:t>
      </w:r>
    </w:p>
    <w:p w14:paraId="15E52E98" w14:textId="01BBBE06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4B3C">
        <w:rPr>
          <w:rFonts w:cs="Calibri-Bold"/>
          <w:b/>
          <w:bCs/>
          <w:color w:val="000000"/>
        </w:rPr>
        <w:t>PHIL 3</w:t>
      </w:r>
      <w:r w:rsidR="00915868" w:rsidRPr="007F4B3C">
        <w:rPr>
          <w:rFonts w:cs="Calibri-Bold"/>
          <w:b/>
          <w:bCs/>
          <w:color w:val="000000"/>
        </w:rPr>
        <w:t>12</w:t>
      </w:r>
      <w:r w:rsidRPr="007F4B3C">
        <w:rPr>
          <w:rFonts w:cs="Calibri-Bold"/>
          <w:b/>
          <w:bCs/>
          <w:color w:val="000000"/>
        </w:rPr>
        <w:t xml:space="preserve"> </w:t>
      </w:r>
      <w:r w:rsidR="00A374E7" w:rsidRPr="007F4B3C">
        <w:rPr>
          <w:rFonts w:cs="Calibri-Bold"/>
          <w:b/>
          <w:bCs/>
          <w:color w:val="000000"/>
        </w:rPr>
        <w:t>–</w:t>
      </w:r>
      <w:r w:rsidRPr="007F4B3C">
        <w:rPr>
          <w:rFonts w:cs="Calibri-Bold"/>
          <w:b/>
          <w:bCs/>
          <w:color w:val="000000"/>
        </w:rPr>
        <w:t xml:space="preserve"> </w:t>
      </w:r>
      <w:r w:rsidR="00915868" w:rsidRPr="007F4B3C">
        <w:rPr>
          <w:rFonts w:cs="Calibri-Bold"/>
          <w:b/>
          <w:bCs/>
          <w:color w:val="000000"/>
        </w:rPr>
        <w:t>PLATO AND HIS PREDECESSORS</w:t>
      </w:r>
    </w:p>
    <w:p w14:paraId="524BE47F" w14:textId="6EE2C93D" w:rsidR="00A9320B" w:rsidRPr="007F4B3C" w:rsidRDefault="00A9320B" w:rsidP="00A9320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F4B3C">
        <w:rPr>
          <w:rFonts w:cs="Calibri-Bold"/>
          <w:b/>
          <w:bCs/>
          <w:color w:val="000000"/>
        </w:rPr>
        <w:t>PHIL 3</w:t>
      </w:r>
      <w:r>
        <w:rPr>
          <w:rFonts w:cs="Calibri-Bold"/>
          <w:b/>
          <w:bCs/>
          <w:color w:val="000000"/>
        </w:rPr>
        <w:t>27</w:t>
      </w:r>
      <w:r w:rsidRPr="007F4B3C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AFRICAN PHILOSOPHY</w:t>
      </w:r>
    </w:p>
    <w:p w14:paraId="143946E0" w14:textId="2370DE39" w:rsidR="001C2FCF" w:rsidRPr="00C2473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731">
        <w:rPr>
          <w:rFonts w:cs="Calibri-Bold"/>
          <w:b/>
          <w:bCs/>
          <w:color w:val="000000"/>
        </w:rPr>
        <w:t>PHIL 33</w:t>
      </w:r>
      <w:r w:rsidR="009343F4" w:rsidRPr="00C24731">
        <w:rPr>
          <w:rFonts w:cs="Calibri-Bold"/>
          <w:b/>
          <w:bCs/>
          <w:color w:val="000000"/>
        </w:rPr>
        <w:t>9</w:t>
      </w:r>
      <w:r w:rsidRPr="00C24731">
        <w:rPr>
          <w:rFonts w:cs="Calibri-Bold"/>
          <w:b/>
          <w:bCs/>
          <w:color w:val="000000"/>
        </w:rPr>
        <w:t xml:space="preserve"> </w:t>
      </w:r>
      <w:r w:rsidR="009343F4" w:rsidRPr="00C24731">
        <w:rPr>
          <w:rFonts w:cs="Calibri-Bold"/>
          <w:b/>
          <w:bCs/>
          <w:color w:val="000000"/>
        </w:rPr>
        <w:t>–</w:t>
      </w:r>
      <w:r w:rsidRPr="00C24731">
        <w:rPr>
          <w:rFonts w:cs="Calibri-Bold"/>
          <w:b/>
          <w:bCs/>
          <w:color w:val="000000"/>
        </w:rPr>
        <w:t xml:space="preserve"> </w:t>
      </w:r>
      <w:r w:rsidR="009343F4" w:rsidRPr="00C24731">
        <w:rPr>
          <w:rFonts w:cs="Calibri-Bold"/>
          <w:b/>
          <w:bCs/>
          <w:color w:val="000000"/>
        </w:rPr>
        <w:t>THEORIES OF KNOWLEDGE</w:t>
      </w:r>
    </w:p>
    <w:p w14:paraId="3FE7A245" w14:textId="77777777" w:rsidR="001C2FCF" w:rsidRPr="00C24731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731">
        <w:rPr>
          <w:rFonts w:cs="Calibri-Bold"/>
          <w:b/>
          <w:bCs/>
          <w:color w:val="000000"/>
        </w:rPr>
        <w:t>PHIL 361 - BIOMEDICAL ETHICS</w:t>
      </w:r>
    </w:p>
    <w:p w14:paraId="3448FB2C" w14:textId="77777777" w:rsidR="001C2FCF" w:rsidRPr="004E68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6848">
        <w:rPr>
          <w:rFonts w:cs="Calibri-Bold"/>
          <w:b/>
          <w:bCs/>
          <w:color w:val="000000"/>
        </w:rPr>
        <w:t>PHIL 371 - BUSINESS ETHICS</w:t>
      </w:r>
    </w:p>
    <w:p w14:paraId="6ED8931C" w14:textId="5FF4018A" w:rsidR="001C2FCF" w:rsidRPr="004E68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E6848">
        <w:rPr>
          <w:rFonts w:cs="Calibri-Bold"/>
          <w:b/>
          <w:bCs/>
          <w:color w:val="000000"/>
        </w:rPr>
        <w:t>PHIL 380 – PHILOSOPHICAL TOPICS:</w:t>
      </w:r>
      <w:r w:rsidR="005630AC" w:rsidRPr="004E6848">
        <w:rPr>
          <w:rFonts w:cs="Calibri-Bold"/>
          <w:b/>
          <w:bCs/>
          <w:color w:val="000000"/>
        </w:rPr>
        <w:t xml:space="preserve"> Democracy</w:t>
      </w:r>
    </w:p>
    <w:p w14:paraId="059087F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14BDE7A1" w14:textId="77777777" w:rsidR="001C2FCF" w:rsidRPr="00CF7563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563">
        <w:rPr>
          <w:rFonts w:cs="Calibri"/>
          <w:color w:val="000000"/>
        </w:rPr>
        <w:t>POLITICAL SCIENCE</w:t>
      </w:r>
    </w:p>
    <w:p w14:paraId="546BC27C" w14:textId="415A93F3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303 - THEORY OF INTERNATIONAL POLITICS</w:t>
      </w:r>
    </w:p>
    <w:p w14:paraId="6ECF9A3F" w14:textId="6B0C89BD" w:rsidR="005D7F4B" w:rsidRDefault="005D7F4B" w:rsidP="005D7F4B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</w:t>
      </w:r>
      <w:r>
        <w:rPr>
          <w:rFonts w:cs="Calibri-Bold"/>
          <w:b/>
          <w:bCs/>
          <w:color w:val="000000"/>
        </w:rPr>
        <w:t>3</w:t>
      </w:r>
      <w:r>
        <w:rPr>
          <w:rFonts w:cs="Calibri-Bold"/>
          <w:b/>
          <w:bCs/>
          <w:color w:val="000000"/>
        </w:rPr>
        <w:t>7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 xml:space="preserve">COMPARATIVE </w:t>
      </w:r>
      <w:r w:rsidR="0038520A">
        <w:rPr>
          <w:rFonts w:cs="Calibri-Bold"/>
          <w:b/>
          <w:bCs/>
          <w:color w:val="000000"/>
        </w:rPr>
        <w:t>GOVERNMENT OF FOREIGN POWERS:</w:t>
      </w:r>
    </w:p>
    <w:p w14:paraId="531F320A" w14:textId="1F8FB365" w:rsidR="005D7F4B" w:rsidRDefault="0038520A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  <w:t>THE WESTERN WORLD</w:t>
      </w:r>
    </w:p>
    <w:p w14:paraId="292BFEA1" w14:textId="73A56248" w:rsidR="00471D04" w:rsidRDefault="00471D04" w:rsidP="00471D0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</w:t>
      </w:r>
      <w:r>
        <w:rPr>
          <w:rFonts w:cs="Calibri-Bold"/>
          <w:b/>
          <w:bCs/>
          <w:color w:val="000000"/>
        </w:rPr>
        <w:t>39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COMPARATIVE POLITICAL SYSTEMS</w:t>
      </w:r>
    </w:p>
    <w:p w14:paraId="3B56BAC4" w14:textId="52AB85BB" w:rsidR="00EB6C89" w:rsidRPr="00CF7563" w:rsidRDefault="00EB6C89" w:rsidP="00EB6C8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F7563">
        <w:rPr>
          <w:rFonts w:cs="Calibri-Bold"/>
          <w:b/>
          <w:bCs/>
          <w:color w:val="000000"/>
        </w:rPr>
        <w:t>POSC 3</w:t>
      </w:r>
      <w:r>
        <w:rPr>
          <w:rFonts w:cs="Calibri-Bold"/>
          <w:b/>
          <w:bCs/>
          <w:color w:val="000000"/>
        </w:rPr>
        <w:t>42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F7563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RUSSIAN GOVERNMENT AND POLITICS</w:t>
      </w:r>
    </w:p>
    <w:p w14:paraId="200821B2" w14:textId="4ED2394E" w:rsidR="001C2FCF" w:rsidRDefault="00580B6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B63CD">
        <w:rPr>
          <w:rFonts w:cs="Calibri-Bold"/>
          <w:b/>
          <w:bCs/>
          <w:color w:val="000000"/>
        </w:rPr>
        <w:t>P</w:t>
      </w:r>
      <w:r w:rsidR="001C2FCF" w:rsidRPr="004B63CD">
        <w:rPr>
          <w:rFonts w:cs="Calibri-Bold"/>
          <w:b/>
          <w:bCs/>
          <w:color w:val="000000"/>
        </w:rPr>
        <w:t>OSC 35</w:t>
      </w:r>
      <w:r w:rsidRPr="004B63CD">
        <w:rPr>
          <w:rFonts w:cs="Calibri-Bold"/>
          <w:b/>
          <w:bCs/>
          <w:color w:val="000000"/>
        </w:rPr>
        <w:t>1</w:t>
      </w:r>
      <w:r w:rsidR="001C2FCF" w:rsidRPr="004B63CD">
        <w:rPr>
          <w:rFonts w:cs="Calibri-Bold"/>
          <w:b/>
          <w:bCs/>
          <w:color w:val="000000"/>
        </w:rPr>
        <w:t xml:space="preserve"> </w:t>
      </w:r>
      <w:r w:rsidRPr="004B63CD">
        <w:rPr>
          <w:rFonts w:cs="Calibri-Bold"/>
          <w:b/>
          <w:bCs/>
          <w:color w:val="000000"/>
        </w:rPr>
        <w:t>–</w:t>
      </w:r>
      <w:r w:rsidR="001C2FCF" w:rsidRPr="004B63CD">
        <w:rPr>
          <w:rFonts w:cs="Calibri-Bold"/>
          <w:b/>
          <w:bCs/>
          <w:color w:val="000000"/>
        </w:rPr>
        <w:t xml:space="preserve"> </w:t>
      </w:r>
      <w:r w:rsidRPr="004B63CD">
        <w:rPr>
          <w:rFonts w:cs="Calibri-Bold"/>
          <w:b/>
          <w:bCs/>
          <w:color w:val="000000"/>
        </w:rPr>
        <w:t xml:space="preserve">THE GOVERNMENT AND POLITICS OF </w:t>
      </w:r>
      <w:r w:rsidR="001C2FCF" w:rsidRPr="004B63CD">
        <w:rPr>
          <w:rFonts w:cs="Calibri-Bold"/>
          <w:b/>
          <w:bCs/>
          <w:color w:val="000000"/>
        </w:rPr>
        <w:t>LATIN AMERICA</w:t>
      </w:r>
    </w:p>
    <w:p w14:paraId="73016C46" w14:textId="1BD4AB5C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42</w:t>
      </w:r>
      <w:r w:rsidR="00AF51A2" w:rsidRPr="008A2A36">
        <w:rPr>
          <w:rFonts w:cs="Calibri-Bold"/>
          <w:b/>
          <w:bCs/>
          <w:color w:val="000000"/>
        </w:rPr>
        <w:t>7</w:t>
      </w:r>
      <w:r w:rsidRPr="008A2A36">
        <w:rPr>
          <w:rFonts w:cs="Calibri-Bold"/>
          <w:b/>
          <w:bCs/>
          <w:color w:val="000000"/>
        </w:rPr>
        <w:t xml:space="preserve"> - POLITICAL THEORY I</w:t>
      </w:r>
    </w:p>
    <w:p w14:paraId="584FDC18" w14:textId="2C6520CE" w:rsidR="00E601F2" w:rsidRPr="008A2A36" w:rsidRDefault="00E601F2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43</w:t>
      </w:r>
      <w:r>
        <w:rPr>
          <w:rFonts w:cs="Calibri-Bold"/>
          <w:b/>
          <w:bCs/>
          <w:color w:val="000000"/>
        </w:rPr>
        <w:t>2</w:t>
      </w:r>
      <w:r w:rsidRPr="008A2A36">
        <w:rPr>
          <w:rFonts w:cs="Calibri-Bold"/>
          <w:b/>
          <w:bCs/>
          <w:color w:val="000000"/>
        </w:rPr>
        <w:t xml:space="preserve"> – </w:t>
      </w:r>
      <w:r w:rsidR="00F02299">
        <w:rPr>
          <w:rFonts w:cs="Calibri-Bold"/>
          <w:b/>
          <w:bCs/>
          <w:color w:val="000000"/>
        </w:rPr>
        <w:t>UNITED STATES-RUSSIAN RELATIONS</w:t>
      </w:r>
    </w:p>
    <w:p w14:paraId="18A3A5A1" w14:textId="40022173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</w:t>
      </w:r>
      <w:r w:rsidR="003A35EF" w:rsidRPr="008A2A36">
        <w:rPr>
          <w:rFonts w:cs="Calibri-Bold"/>
          <w:b/>
          <w:bCs/>
          <w:color w:val="000000"/>
        </w:rPr>
        <w:t>36</w:t>
      </w:r>
      <w:r w:rsidRPr="008A2A36">
        <w:rPr>
          <w:rFonts w:cs="Calibri-Bold"/>
          <w:b/>
          <w:bCs/>
          <w:color w:val="000000"/>
        </w:rPr>
        <w:t xml:space="preserve"> </w:t>
      </w:r>
      <w:r w:rsidR="003A35EF" w:rsidRPr="008A2A36">
        <w:rPr>
          <w:rFonts w:cs="Calibri-Bold"/>
          <w:b/>
          <w:bCs/>
          <w:color w:val="000000"/>
        </w:rPr>
        <w:t>–</w:t>
      </w:r>
      <w:r w:rsidRPr="008A2A36">
        <w:rPr>
          <w:rFonts w:cs="Calibri-Bold"/>
          <w:b/>
          <w:bCs/>
          <w:color w:val="000000"/>
        </w:rPr>
        <w:t xml:space="preserve"> </w:t>
      </w:r>
      <w:r w:rsidR="0057617B" w:rsidRPr="008A2A36">
        <w:rPr>
          <w:rFonts w:cs="Calibri-Bold"/>
          <w:b/>
          <w:bCs/>
          <w:color w:val="000000"/>
        </w:rPr>
        <w:t>US</w:t>
      </w:r>
      <w:r w:rsidR="003A35EF" w:rsidRPr="008A2A36">
        <w:rPr>
          <w:rFonts w:cs="Calibri-Bold"/>
          <w:b/>
          <w:bCs/>
          <w:color w:val="000000"/>
        </w:rPr>
        <w:t xml:space="preserve"> FOREIGN POLICY</w:t>
      </w:r>
    </w:p>
    <w:p w14:paraId="67EF26F1" w14:textId="4917E09F" w:rsidR="00F02299" w:rsidRPr="008A2A36" w:rsidRDefault="00F02299" w:rsidP="00F0229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43</w:t>
      </w:r>
      <w:r>
        <w:rPr>
          <w:rFonts w:cs="Calibri-Bold"/>
          <w:b/>
          <w:bCs/>
          <w:color w:val="000000"/>
        </w:rPr>
        <w:t>9</w:t>
      </w:r>
      <w:r w:rsidRPr="008A2A36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POLITICS OF THE DEVELOPMING WORLD</w:t>
      </w:r>
    </w:p>
    <w:p w14:paraId="34DB7643" w14:textId="1DE5E4B9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POSC 4</w:t>
      </w:r>
      <w:r w:rsidR="002113C0" w:rsidRPr="008A2A36">
        <w:rPr>
          <w:rFonts w:cs="Calibri-Bold"/>
          <w:b/>
          <w:bCs/>
          <w:color w:val="000000"/>
        </w:rPr>
        <w:t>4</w:t>
      </w:r>
      <w:r w:rsidR="00227AB4">
        <w:rPr>
          <w:rFonts w:cs="Calibri-Bold"/>
          <w:b/>
          <w:bCs/>
          <w:color w:val="000000"/>
        </w:rPr>
        <w:t>7</w:t>
      </w:r>
      <w:r w:rsidRPr="008A2A36">
        <w:rPr>
          <w:rFonts w:cs="Calibri-Bold"/>
          <w:b/>
          <w:bCs/>
          <w:color w:val="000000"/>
        </w:rPr>
        <w:t xml:space="preserve"> </w:t>
      </w:r>
      <w:r w:rsidR="002113C0" w:rsidRPr="008A2A36">
        <w:rPr>
          <w:rFonts w:cs="Calibri-Bold"/>
          <w:b/>
          <w:bCs/>
          <w:color w:val="000000"/>
        </w:rPr>
        <w:t>–</w:t>
      </w:r>
      <w:r w:rsidRPr="008A2A36">
        <w:rPr>
          <w:rFonts w:cs="Calibri-Bold"/>
          <w:b/>
          <w:bCs/>
          <w:color w:val="000000"/>
        </w:rPr>
        <w:t xml:space="preserve"> </w:t>
      </w:r>
      <w:r w:rsidR="00227AB4">
        <w:rPr>
          <w:rFonts w:cs="Calibri-Bold"/>
          <w:b/>
          <w:bCs/>
          <w:color w:val="000000"/>
        </w:rPr>
        <w:t>INTERNATIONAL LAW AND ORGANIZATION</w:t>
      </w:r>
    </w:p>
    <w:p w14:paraId="6254C5A0" w14:textId="77777777" w:rsidR="001C2FCF" w:rsidRPr="008A2A36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 xml:space="preserve">POSC 465 – EDITORIAL WORK - TOWSON JOURNAL OF </w:t>
      </w:r>
    </w:p>
    <w:p w14:paraId="692E6A6E" w14:textId="77777777" w:rsidR="001C2FCF" w:rsidRDefault="001C2FCF" w:rsidP="001C2FC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8A2A36">
        <w:rPr>
          <w:rFonts w:cs="Calibri-Bold"/>
          <w:b/>
          <w:bCs/>
          <w:color w:val="000000"/>
        </w:rPr>
        <w:t>INTERNATIONAL AFFAIRS</w:t>
      </w:r>
    </w:p>
    <w:p w14:paraId="0C1F309D" w14:textId="0365A236" w:rsidR="00BB4678" w:rsidRPr="008A2A36" w:rsidRDefault="00BB4678" w:rsidP="00BB467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A2CFF">
        <w:rPr>
          <w:rFonts w:cs="Calibri-Bold"/>
          <w:b/>
          <w:bCs/>
          <w:color w:val="000000"/>
        </w:rPr>
        <w:t>POSC 47</w:t>
      </w:r>
      <w:r>
        <w:rPr>
          <w:rFonts w:cs="Calibri-Bold"/>
          <w:b/>
          <w:bCs/>
          <w:color w:val="000000"/>
        </w:rPr>
        <w:t>0</w:t>
      </w:r>
      <w:r w:rsidRPr="007A2CFF">
        <w:rPr>
          <w:rFonts w:cs="Calibri-Bold"/>
          <w:b/>
          <w:bCs/>
          <w:color w:val="000000"/>
        </w:rPr>
        <w:t xml:space="preserve"> - SPECIAL TOPICS IN POLITICAL SCIENCE: </w:t>
      </w:r>
      <w:r w:rsidR="007F6300">
        <w:rPr>
          <w:rFonts w:cs="Calibri-Bold"/>
          <w:b/>
          <w:bCs/>
          <w:color w:val="000000"/>
        </w:rPr>
        <w:t>African Politics</w:t>
      </w:r>
    </w:p>
    <w:p w14:paraId="42C3C12D" w14:textId="77777777" w:rsidR="005A34FE" w:rsidRDefault="001C2FCF" w:rsidP="005A34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A2CFF">
        <w:rPr>
          <w:rFonts w:cs="Calibri-Bold"/>
          <w:b/>
          <w:bCs/>
          <w:color w:val="000000"/>
        </w:rPr>
        <w:t xml:space="preserve">POSC 471 - SPECIAL TOPICS IN POLITICAL SCIENCE: </w:t>
      </w:r>
      <w:r w:rsidR="005A34FE">
        <w:rPr>
          <w:rFonts w:cs="Calibri-Bold"/>
          <w:b/>
          <w:bCs/>
          <w:color w:val="000000"/>
        </w:rPr>
        <w:t xml:space="preserve">Black </w:t>
      </w:r>
    </w:p>
    <w:p w14:paraId="34B5FFF6" w14:textId="3B122936" w:rsidR="001C2FCF" w:rsidRPr="007A2CFF" w:rsidRDefault="005A34FE" w:rsidP="005A34FE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Internationalism</w:t>
      </w:r>
    </w:p>
    <w:p w14:paraId="3421CE31" w14:textId="77777777" w:rsidR="00CF2A6B" w:rsidRPr="00310720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310720">
        <w:rPr>
          <w:rFonts w:cs="Calibri-Bold"/>
          <w:b/>
          <w:bCs/>
          <w:color w:val="000000"/>
        </w:rPr>
        <w:t xml:space="preserve">POSC 474 - SPECIAL TOPICS IN POLITICAL SCIENCE: </w:t>
      </w:r>
      <w:r w:rsidR="00CF2A6B" w:rsidRPr="00310720">
        <w:rPr>
          <w:rFonts w:cs="Calibri-Bold"/>
          <w:b/>
          <w:bCs/>
          <w:color w:val="000000"/>
        </w:rPr>
        <w:t xml:space="preserve">Civil Engagement </w:t>
      </w:r>
    </w:p>
    <w:p w14:paraId="45295FD3" w14:textId="590F2799" w:rsidR="001C2FCF" w:rsidRPr="00310720" w:rsidRDefault="00CF2A6B" w:rsidP="00CF2A6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-Bold"/>
          <w:b/>
          <w:bCs/>
          <w:color w:val="000000"/>
        </w:rPr>
      </w:pPr>
      <w:r w:rsidRPr="00310720">
        <w:rPr>
          <w:rFonts w:cs="Calibri-Bold"/>
          <w:b/>
          <w:bCs/>
          <w:color w:val="000000"/>
        </w:rPr>
        <w:t>&amp; Intl Affairs</w:t>
      </w:r>
    </w:p>
    <w:p w14:paraId="3DDEFE0E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2EC53302" w14:textId="77777777" w:rsidR="001C2FCF" w:rsidRPr="00671E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71ECF">
        <w:rPr>
          <w:rFonts w:cs="Calibri"/>
          <w:color w:val="000000"/>
        </w:rPr>
        <w:t>RELIGIOUS STUDIES</w:t>
      </w:r>
    </w:p>
    <w:p w14:paraId="7BEBE135" w14:textId="7FED7FEE" w:rsidR="00511433" w:rsidRDefault="00511433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71ECF">
        <w:rPr>
          <w:rFonts w:cs="Calibri-Bold"/>
          <w:b/>
          <w:bCs/>
          <w:color w:val="000000"/>
        </w:rPr>
        <w:t>RLST 3</w:t>
      </w:r>
      <w:r>
        <w:rPr>
          <w:rFonts w:cs="Calibri-Bold"/>
          <w:b/>
          <w:bCs/>
          <w:color w:val="000000"/>
        </w:rPr>
        <w:t>07</w:t>
      </w:r>
      <w:r w:rsidRPr="00671ECF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BUDDHISM IN TIBET</w:t>
      </w:r>
    </w:p>
    <w:p w14:paraId="23B5FD54" w14:textId="6187060B" w:rsidR="007939E4" w:rsidRPr="00671ECF" w:rsidRDefault="007939E4" w:rsidP="007939E4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71ECF">
        <w:rPr>
          <w:rFonts w:cs="Calibri-Bold"/>
          <w:b/>
          <w:bCs/>
          <w:color w:val="000000"/>
        </w:rPr>
        <w:t>RLST 31</w:t>
      </w:r>
      <w:r>
        <w:rPr>
          <w:rFonts w:cs="Calibri-Bold"/>
          <w:b/>
          <w:bCs/>
          <w:color w:val="000000"/>
        </w:rPr>
        <w:t>0</w:t>
      </w:r>
      <w:r w:rsidRPr="00671ECF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JEWISH LAW AND</w:t>
      </w:r>
      <w:r w:rsidRPr="00671ECF">
        <w:rPr>
          <w:rFonts w:cs="Calibri-Bold"/>
          <w:b/>
          <w:bCs/>
          <w:color w:val="000000"/>
        </w:rPr>
        <w:t xml:space="preserve"> ETHICS</w:t>
      </w:r>
    </w:p>
    <w:p w14:paraId="5E4297FC" w14:textId="6E422E01" w:rsidR="001C2FCF" w:rsidRPr="00671E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671ECF">
        <w:rPr>
          <w:rFonts w:cs="Calibri-Bold"/>
          <w:b/>
          <w:bCs/>
          <w:color w:val="000000"/>
        </w:rPr>
        <w:t>RLST 3</w:t>
      </w:r>
      <w:r w:rsidR="00671ECF" w:rsidRPr="00671ECF">
        <w:rPr>
          <w:rFonts w:cs="Calibri-Bold"/>
          <w:b/>
          <w:bCs/>
          <w:color w:val="000000"/>
        </w:rPr>
        <w:t>13</w:t>
      </w:r>
      <w:r w:rsidR="00E243F4" w:rsidRPr="00671ECF">
        <w:rPr>
          <w:rFonts w:cs="Calibri-Bold"/>
          <w:b/>
          <w:bCs/>
          <w:color w:val="000000"/>
        </w:rPr>
        <w:t xml:space="preserve"> </w:t>
      </w:r>
      <w:r w:rsidRPr="00671ECF">
        <w:rPr>
          <w:rFonts w:cs="Calibri-Bold"/>
          <w:b/>
          <w:bCs/>
          <w:color w:val="000000"/>
        </w:rPr>
        <w:t xml:space="preserve">– </w:t>
      </w:r>
      <w:r w:rsidR="00671ECF" w:rsidRPr="00671ECF">
        <w:rPr>
          <w:rFonts w:cs="Calibri-Bold"/>
          <w:b/>
          <w:bCs/>
          <w:color w:val="000000"/>
        </w:rPr>
        <w:t>ISLAMIC</w:t>
      </w:r>
      <w:r w:rsidR="00E243F4" w:rsidRPr="00671ECF">
        <w:rPr>
          <w:rFonts w:cs="Calibri-Bold"/>
          <w:b/>
          <w:bCs/>
          <w:color w:val="000000"/>
        </w:rPr>
        <w:t xml:space="preserve"> ETHICS</w:t>
      </w:r>
    </w:p>
    <w:p w14:paraId="574AC036" w14:textId="3A165B06" w:rsidR="001C2FCF" w:rsidRPr="00124AF8" w:rsidRDefault="001C2FCF" w:rsidP="00BB46D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24AF8">
        <w:rPr>
          <w:rFonts w:cs="Calibri-Bold"/>
          <w:b/>
          <w:bCs/>
          <w:color w:val="000000"/>
        </w:rPr>
        <w:t xml:space="preserve">RLST </w:t>
      </w:r>
      <w:r w:rsidR="000E18CB">
        <w:rPr>
          <w:rFonts w:cs="Calibri-Bold"/>
          <w:b/>
          <w:bCs/>
          <w:color w:val="000000"/>
        </w:rPr>
        <w:t>367</w:t>
      </w:r>
      <w:r w:rsidR="00124AF8" w:rsidRPr="00124AF8">
        <w:rPr>
          <w:rFonts w:cs="Calibri-Bold"/>
          <w:b/>
          <w:bCs/>
          <w:color w:val="000000"/>
        </w:rPr>
        <w:t xml:space="preserve"> </w:t>
      </w:r>
      <w:r w:rsidR="00BB46D9" w:rsidRPr="00124AF8">
        <w:rPr>
          <w:rFonts w:cs="Calibri-Bold"/>
          <w:b/>
          <w:bCs/>
          <w:color w:val="000000"/>
        </w:rPr>
        <w:t>–</w:t>
      </w:r>
      <w:r w:rsidRPr="00124AF8">
        <w:rPr>
          <w:rFonts w:cs="Calibri-Bold"/>
          <w:b/>
          <w:bCs/>
          <w:color w:val="000000"/>
        </w:rPr>
        <w:t xml:space="preserve"> </w:t>
      </w:r>
      <w:r w:rsidR="000E18CB">
        <w:rPr>
          <w:rFonts w:cs="Calibri-Bold"/>
          <w:b/>
          <w:bCs/>
          <w:color w:val="000000"/>
        </w:rPr>
        <w:t>ISLAM IN THE MODERN AGE</w:t>
      </w:r>
    </w:p>
    <w:p w14:paraId="6F0FDB2F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4E589EEC" w14:textId="77777777" w:rsidR="001C2FCF" w:rsidRPr="00C36C4A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C36C4A">
        <w:rPr>
          <w:rFonts w:cs="Calibri-Bold"/>
          <w:color w:val="000000"/>
        </w:rPr>
        <w:t>SOCIOLOGY</w:t>
      </w:r>
    </w:p>
    <w:p w14:paraId="38D59F86" w14:textId="77777777" w:rsidR="001C2FCF" w:rsidRPr="00C36C4A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36C4A">
        <w:rPr>
          <w:rFonts w:cs="Calibri-Bold"/>
          <w:b/>
          <w:bCs/>
          <w:color w:val="000000"/>
        </w:rPr>
        <w:t>SOCI 300 – SOCIOLOGICAL ANALYSIS</w:t>
      </w:r>
    </w:p>
    <w:p w14:paraId="76559EB5" w14:textId="74248679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1530">
        <w:rPr>
          <w:rFonts w:cs="Calibri-Bold"/>
          <w:b/>
          <w:bCs/>
          <w:color w:val="000000"/>
        </w:rPr>
        <w:t>SOCI 3</w:t>
      </w:r>
      <w:r w:rsidR="005B7A40" w:rsidRPr="001E1530">
        <w:rPr>
          <w:rFonts w:cs="Calibri-Bold"/>
          <w:b/>
          <w:bCs/>
          <w:color w:val="000000"/>
        </w:rPr>
        <w:t>23</w:t>
      </w:r>
      <w:r w:rsidRPr="001E1530">
        <w:rPr>
          <w:rFonts w:cs="Calibri-Bold"/>
          <w:b/>
          <w:bCs/>
          <w:color w:val="000000"/>
        </w:rPr>
        <w:t xml:space="preserve"> – </w:t>
      </w:r>
      <w:r w:rsidR="005B7A40" w:rsidRPr="001E1530">
        <w:rPr>
          <w:rFonts w:cs="Calibri-Bold"/>
          <w:b/>
          <w:bCs/>
          <w:color w:val="000000"/>
        </w:rPr>
        <w:t>SOCIAL MOVEMENTS</w:t>
      </w:r>
    </w:p>
    <w:p w14:paraId="0E0E6E97" w14:textId="207C9E81" w:rsidR="00A1470D" w:rsidRPr="001E1530" w:rsidRDefault="00A1470D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1530">
        <w:rPr>
          <w:rFonts w:cs="Calibri-Bold"/>
          <w:b/>
          <w:bCs/>
          <w:color w:val="000000"/>
        </w:rPr>
        <w:lastRenderedPageBreak/>
        <w:t>SOCI 32</w:t>
      </w:r>
      <w:r>
        <w:rPr>
          <w:rFonts w:cs="Calibri-Bold"/>
          <w:b/>
          <w:bCs/>
          <w:color w:val="000000"/>
        </w:rPr>
        <w:t>7</w:t>
      </w:r>
      <w:r w:rsidRPr="001E1530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URBAN SOCIOLOGY</w:t>
      </w:r>
    </w:p>
    <w:p w14:paraId="6C515433" w14:textId="77777777" w:rsidR="00B25C1B" w:rsidRDefault="00FD222B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EE6A89">
        <w:rPr>
          <w:rFonts w:cs="Calibri-Bold"/>
          <w:b/>
          <w:bCs/>
          <w:color w:val="000000"/>
        </w:rPr>
        <w:t>SOCI 3</w:t>
      </w:r>
      <w:r w:rsidR="00B25C1B" w:rsidRPr="00EE6A89">
        <w:rPr>
          <w:rFonts w:cs="Calibri-Bold"/>
          <w:b/>
          <w:bCs/>
          <w:color w:val="000000"/>
        </w:rPr>
        <w:t>41</w:t>
      </w:r>
      <w:r w:rsidRPr="00EE6A89">
        <w:rPr>
          <w:rFonts w:cs="Calibri-Bold"/>
          <w:b/>
          <w:bCs/>
          <w:color w:val="000000"/>
        </w:rPr>
        <w:t xml:space="preserve"> </w:t>
      </w:r>
      <w:r w:rsidR="00B25C1B" w:rsidRPr="00EE6A89">
        <w:rPr>
          <w:rFonts w:cs="Calibri-Bold"/>
          <w:b/>
          <w:bCs/>
          <w:color w:val="000000"/>
        </w:rPr>
        <w:t>–</w:t>
      </w:r>
      <w:r w:rsidRPr="00EE6A89">
        <w:rPr>
          <w:rFonts w:cs="Calibri-Bold"/>
          <w:b/>
          <w:bCs/>
          <w:color w:val="000000"/>
        </w:rPr>
        <w:t xml:space="preserve"> </w:t>
      </w:r>
      <w:r w:rsidR="00B25C1B" w:rsidRPr="00EE6A89">
        <w:rPr>
          <w:rFonts w:cs="Calibri-Bold"/>
          <w:b/>
          <w:bCs/>
          <w:color w:val="000000"/>
        </w:rPr>
        <w:t>CLASS</w:t>
      </w:r>
      <w:r w:rsidR="00B25C1B">
        <w:rPr>
          <w:rFonts w:cs="Calibri-Bold"/>
          <w:b/>
          <w:bCs/>
          <w:color w:val="000000"/>
        </w:rPr>
        <w:t>, STATUS, AND POWER</w:t>
      </w:r>
    </w:p>
    <w:p w14:paraId="4DB68D73" w14:textId="54BCDC03" w:rsidR="001C2FCF" w:rsidRPr="00B25C1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25C1B">
        <w:rPr>
          <w:rFonts w:cs="Calibri-Bold"/>
          <w:b/>
          <w:bCs/>
          <w:color w:val="000000"/>
        </w:rPr>
        <w:t>SOCI 34</w:t>
      </w:r>
      <w:r w:rsidR="003E3C24" w:rsidRPr="00B25C1B">
        <w:rPr>
          <w:rFonts w:cs="Calibri-Bold"/>
          <w:b/>
          <w:bCs/>
          <w:color w:val="000000"/>
        </w:rPr>
        <w:t>3</w:t>
      </w:r>
      <w:r w:rsidRPr="00B25C1B">
        <w:rPr>
          <w:rFonts w:cs="Calibri-Bold"/>
          <w:b/>
          <w:bCs/>
          <w:color w:val="000000"/>
        </w:rPr>
        <w:t xml:space="preserve"> – </w:t>
      </w:r>
      <w:r w:rsidR="003E3C24" w:rsidRPr="00B25C1B">
        <w:rPr>
          <w:rFonts w:cs="Calibri-Bold"/>
          <w:b/>
          <w:bCs/>
          <w:color w:val="000000"/>
        </w:rPr>
        <w:t>SOCIOLOGY OF RACE AND ETHNICITY</w:t>
      </w:r>
    </w:p>
    <w:p w14:paraId="6F5D4CD1" w14:textId="71FFB3CE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92D85">
        <w:rPr>
          <w:rFonts w:cs="Calibri-Bold"/>
          <w:b/>
          <w:bCs/>
          <w:color w:val="000000"/>
        </w:rPr>
        <w:t>SOCI 3</w:t>
      </w:r>
      <w:r w:rsidR="00EE6A89" w:rsidRPr="00892D85">
        <w:rPr>
          <w:rFonts w:cs="Calibri-Bold"/>
          <w:b/>
          <w:bCs/>
          <w:color w:val="000000"/>
        </w:rPr>
        <w:t>70</w:t>
      </w:r>
      <w:r w:rsidRPr="00892D85">
        <w:rPr>
          <w:rFonts w:cs="Calibri-Bold"/>
          <w:b/>
          <w:bCs/>
          <w:color w:val="000000"/>
        </w:rPr>
        <w:t xml:space="preserve"> – </w:t>
      </w:r>
      <w:r w:rsidR="00550CDD" w:rsidRPr="00892D85">
        <w:rPr>
          <w:rFonts w:cs="Calibri-Bold"/>
          <w:b/>
          <w:bCs/>
          <w:color w:val="000000"/>
        </w:rPr>
        <w:t>S</w:t>
      </w:r>
      <w:r w:rsidR="00EE6A89" w:rsidRPr="00892D85">
        <w:rPr>
          <w:rFonts w:cs="Calibri-Bold"/>
          <w:b/>
          <w:bCs/>
          <w:color w:val="000000"/>
        </w:rPr>
        <w:t>PECIAL TOPICS: Living in a World Society</w:t>
      </w:r>
    </w:p>
    <w:p w14:paraId="51005674" w14:textId="7FE1E4BE" w:rsidR="00CE6A66" w:rsidRPr="00892D85" w:rsidRDefault="00CE6A66" w:rsidP="00CE6A6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892D85">
        <w:rPr>
          <w:rFonts w:cs="Calibri-Bold"/>
          <w:b/>
          <w:bCs/>
          <w:color w:val="000000"/>
        </w:rPr>
        <w:t>SOCI 3</w:t>
      </w:r>
      <w:r>
        <w:rPr>
          <w:rFonts w:cs="Calibri-Bold"/>
          <w:b/>
          <w:bCs/>
          <w:color w:val="000000"/>
        </w:rPr>
        <w:t>81</w:t>
      </w:r>
      <w:r w:rsidRPr="00892D85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SOCIOLOGICAL THEORY</w:t>
      </w:r>
    </w:p>
    <w:p w14:paraId="345FBB66" w14:textId="783E7FA3" w:rsidR="00675556" w:rsidRPr="00DB6DD3" w:rsidRDefault="0067555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B6DD3">
        <w:rPr>
          <w:rFonts w:cs="Calibri-Bold"/>
          <w:b/>
          <w:bCs/>
          <w:color w:val="000000"/>
        </w:rPr>
        <w:t>SOCI 440 – SOCIOLOGY OF IMMIGRATION</w:t>
      </w:r>
    </w:p>
    <w:p w14:paraId="6958D82C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1069FFB5" w14:textId="77777777" w:rsidR="001C2FCF" w:rsidRPr="00C006E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006E2">
        <w:rPr>
          <w:rFonts w:cs="Calibri"/>
          <w:color w:val="000000"/>
        </w:rPr>
        <w:t>SPANISH</w:t>
      </w:r>
    </w:p>
    <w:p w14:paraId="465BB29E" w14:textId="77777777" w:rsidR="001C2FCF" w:rsidRPr="00C006E2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006E2">
        <w:rPr>
          <w:rFonts w:cs="Calibri-Bold"/>
          <w:b/>
          <w:bCs/>
          <w:color w:val="000000"/>
        </w:rPr>
        <w:t>SPAN 301 - COMPOSITION AND CONVERSATION I</w:t>
      </w:r>
    </w:p>
    <w:p w14:paraId="46E01FEE" w14:textId="77A82E6C" w:rsidR="001C2FCF" w:rsidRPr="005C1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302 - COMPOSITION AND CONVERSATION II</w:t>
      </w:r>
    </w:p>
    <w:p w14:paraId="0A09D674" w14:textId="2FD3E7DA" w:rsidR="00006C46" w:rsidRPr="005C1F47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303 – SPANISH FOR HERITAGE SPEAKERS I</w:t>
      </w:r>
    </w:p>
    <w:p w14:paraId="70F63A0F" w14:textId="246FD3F4" w:rsidR="00006C46" w:rsidRDefault="00006C46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304 - SPANISH FOR HERITAGE SPEAKERS I</w:t>
      </w:r>
      <w:r w:rsidR="00636C5E" w:rsidRPr="005C1F47">
        <w:rPr>
          <w:rFonts w:cs="Calibri-Bold"/>
          <w:b/>
          <w:bCs/>
          <w:color w:val="000000"/>
        </w:rPr>
        <w:t>I</w:t>
      </w:r>
    </w:p>
    <w:p w14:paraId="61F5B6A0" w14:textId="05D46B88" w:rsidR="009C18CA" w:rsidRPr="005C1F47" w:rsidRDefault="009C18CA" w:rsidP="009C18C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30</w:t>
      </w:r>
      <w:r>
        <w:rPr>
          <w:rFonts w:cs="Calibri-Bold"/>
          <w:b/>
          <w:bCs/>
          <w:color w:val="000000"/>
        </w:rPr>
        <w:t>5</w:t>
      </w:r>
      <w:r w:rsidRPr="005C1F47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 xml:space="preserve">READINGS IN </w:t>
      </w:r>
      <w:r w:rsidRPr="005C1F47">
        <w:rPr>
          <w:rFonts w:cs="Calibri-Bold"/>
          <w:b/>
          <w:bCs/>
          <w:color w:val="000000"/>
        </w:rPr>
        <w:t>SPANISH</w:t>
      </w:r>
    </w:p>
    <w:p w14:paraId="7122EBA3" w14:textId="628469D3" w:rsidR="00636C5E" w:rsidRPr="005C1F47" w:rsidRDefault="00636C5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 xml:space="preserve">SPAN 306 </w:t>
      </w:r>
      <w:r w:rsidR="004E3C9B" w:rsidRPr="005C1F47">
        <w:rPr>
          <w:rFonts w:cs="Calibri-Bold"/>
          <w:b/>
          <w:bCs/>
          <w:color w:val="000000"/>
        </w:rPr>
        <w:t>–</w:t>
      </w:r>
      <w:r w:rsidRPr="005C1F47">
        <w:rPr>
          <w:rFonts w:cs="Calibri-Bold"/>
          <w:b/>
          <w:bCs/>
          <w:color w:val="000000"/>
        </w:rPr>
        <w:t xml:space="preserve"> </w:t>
      </w:r>
      <w:r w:rsidR="004E3C9B" w:rsidRPr="005C1F47">
        <w:rPr>
          <w:rFonts w:cs="Calibri-Bold"/>
          <w:b/>
          <w:bCs/>
          <w:color w:val="000000"/>
        </w:rPr>
        <w:t xml:space="preserve">SPANISH </w:t>
      </w:r>
      <w:r w:rsidRPr="005C1F47">
        <w:rPr>
          <w:rFonts w:cs="Calibri-Bold"/>
          <w:b/>
          <w:bCs/>
          <w:color w:val="000000"/>
        </w:rPr>
        <w:t>PHONETICS</w:t>
      </w:r>
    </w:p>
    <w:p w14:paraId="1F35C0B5" w14:textId="77777777" w:rsidR="001C2FCF" w:rsidRPr="005C1F4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C1F47">
        <w:rPr>
          <w:rFonts w:cs="Calibri-Bold"/>
          <w:b/>
          <w:bCs/>
          <w:color w:val="000000"/>
        </w:rPr>
        <w:t>SPAN 311 - CULTURE AND CIVILIZATION OF SPAIN</w:t>
      </w:r>
    </w:p>
    <w:p w14:paraId="6C2EB206" w14:textId="77777777" w:rsidR="001C2FCF" w:rsidRPr="007D03E7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D03E7">
        <w:rPr>
          <w:rFonts w:cs="Calibri-Bold"/>
          <w:b/>
          <w:bCs/>
          <w:color w:val="000000"/>
        </w:rPr>
        <w:t>SPAN 312 - CULTURE AND CIVILIZATION OF LATIN AMERICA</w:t>
      </w:r>
    </w:p>
    <w:p w14:paraId="16244F16" w14:textId="6B3F0031" w:rsidR="00DF361C" w:rsidRPr="00797DEE" w:rsidRDefault="00DF361C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797DEE">
        <w:rPr>
          <w:rFonts w:cs="Calibri-Bold"/>
          <w:b/>
          <w:bCs/>
          <w:color w:val="000000"/>
        </w:rPr>
        <w:t>SPAN 321 – SURVEY OF SPANISH LITERATURE</w:t>
      </w:r>
    </w:p>
    <w:p w14:paraId="3429B656" w14:textId="0E749A08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1A0">
        <w:rPr>
          <w:rFonts w:cs="Calibri-Bold"/>
          <w:b/>
          <w:bCs/>
          <w:color w:val="000000"/>
        </w:rPr>
        <w:t>SPAN 322 - SURVEY OF SPANISH-AMERICAN LITERATURE</w:t>
      </w:r>
    </w:p>
    <w:p w14:paraId="53F57FFF" w14:textId="70F0E808" w:rsidR="00C241A0" w:rsidRPr="00C241A0" w:rsidRDefault="00C241A0" w:rsidP="00C241A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C241A0">
        <w:rPr>
          <w:rFonts w:cs="Calibri-Bold"/>
          <w:b/>
          <w:bCs/>
          <w:color w:val="000000"/>
        </w:rPr>
        <w:t>SPAN 3</w:t>
      </w:r>
      <w:r>
        <w:rPr>
          <w:rFonts w:cs="Calibri-Bold"/>
          <w:b/>
          <w:bCs/>
          <w:color w:val="000000"/>
        </w:rPr>
        <w:t>31</w:t>
      </w:r>
      <w:r w:rsidRPr="00C241A0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–</w:t>
      </w:r>
      <w:r w:rsidRPr="00C241A0">
        <w:rPr>
          <w:rFonts w:cs="Calibri-Bold"/>
          <w:b/>
          <w:bCs/>
          <w:color w:val="000000"/>
        </w:rPr>
        <w:t xml:space="preserve"> </w:t>
      </w:r>
      <w:r>
        <w:rPr>
          <w:rFonts w:cs="Calibri-Bold"/>
          <w:b/>
          <w:bCs/>
          <w:color w:val="000000"/>
        </w:rPr>
        <w:t>SPANISH FOR BUSINESS</w:t>
      </w:r>
    </w:p>
    <w:p w14:paraId="3F44D6F6" w14:textId="7241C5F6" w:rsidR="001C2FCF" w:rsidRPr="0021325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21325B">
        <w:rPr>
          <w:rFonts w:cs="Calibri-Bold"/>
          <w:b/>
          <w:bCs/>
          <w:color w:val="000000"/>
        </w:rPr>
        <w:t xml:space="preserve">SPAN </w:t>
      </w:r>
      <w:r w:rsidR="00E97EB1" w:rsidRPr="0021325B">
        <w:rPr>
          <w:rFonts w:cs="Calibri-Bold"/>
          <w:b/>
          <w:bCs/>
          <w:color w:val="000000"/>
        </w:rPr>
        <w:t>40</w:t>
      </w:r>
      <w:r w:rsidR="0021325B" w:rsidRPr="0021325B">
        <w:rPr>
          <w:rFonts w:cs="Calibri-Bold"/>
          <w:b/>
          <w:bCs/>
          <w:color w:val="000000"/>
        </w:rPr>
        <w:t>8</w:t>
      </w:r>
      <w:r w:rsidRPr="0021325B">
        <w:rPr>
          <w:rFonts w:cs="Calibri-Bold"/>
          <w:b/>
          <w:bCs/>
          <w:color w:val="000000"/>
        </w:rPr>
        <w:t xml:space="preserve"> –</w:t>
      </w:r>
      <w:r w:rsidR="00E97EB1" w:rsidRPr="0021325B">
        <w:rPr>
          <w:rFonts w:cs="Calibri-Bold"/>
          <w:b/>
          <w:bCs/>
          <w:color w:val="000000"/>
        </w:rPr>
        <w:t>SPANISH</w:t>
      </w:r>
      <w:r w:rsidR="0021325B" w:rsidRPr="0021325B">
        <w:rPr>
          <w:rFonts w:cs="Calibri-Bold"/>
          <w:b/>
          <w:bCs/>
          <w:color w:val="000000"/>
        </w:rPr>
        <w:t xml:space="preserve"> IN THE COMMUNITY</w:t>
      </w:r>
    </w:p>
    <w:p w14:paraId="4EF76D6A" w14:textId="6E4D4CB7" w:rsidR="001C2FCF" w:rsidRPr="001E29E2" w:rsidRDefault="001C2FCF" w:rsidP="00026C2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1E29E2">
        <w:rPr>
          <w:rFonts w:cs="Calibri-Bold"/>
          <w:b/>
          <w:bCs/>
          <w:color w:val="000000"/>
        </w:rPr>
        <w:t>SPAN 4</w:t>
      </w:r>
      <w:r w:rsidR="00990D72" w:rsidRPr="001E29E2">
        <w:rPr>
          <w:rFonts w:cs="Calibri-Bold"/>
          <w:b/>
          <w:bCs/>
          <w:color w:val="000000"/>
        </w:rPr>
        <w:t>70</w:t>
      </w:r>
      <w:r w:rsidRPr="001E29E2">
        <w:rPr>
          <w:rFonts w:cs="Calibri-Bold"/>
          <w:b/>
          <w:bCs/>
          <w:color w:val="000000"/>
        </w:rPr>
        <w:t xml:space="preserve"> – </w:t>
      </w:r>
      <w:r w:rsidR="00990D72" w:rsidRPr="001E29E2">
        <w:rPr>
          <w:rFonts w:cs="Calibri-Bold"/>
          <w:b/>
          <w:bCs/>
          <w:color w:val="000000"/>
        </w:rPr>
        <w:t>SPECIAL TOPICS IN SPANISH</w:t>
      </w:r>
      <w:r w:rsidR="00437CF4" w:rsidRPr="001E29E2">
        <w:rPr>
          <w:rFonts w:cs="Calibri-Bold"/>
          <w:b/>
          <w:bCs/>
          <w:color w:val="000000"/>
        </w:rPr>
        <w:t xml:space="preserve">: </w:t>
      </w:r>
      <w:r w:rsidR="00026C29">
        <w:rPr>
          <w:rFonts w:cs="Calibri-Bold"/>
          <w:b/>
          <w:bCs/>
          <w:color w:val="000000"/>
        </w:rPr>
        <w:t>Latin American Short Stories</w:t>
      </w:r>
    </w:p>
    <w:p w14:paraId="7442588B" w14:textId="77777777" w:rsidR="001C2FCF" w:rsidRPr="00C8183B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highlight w:val="yellow"/>
        </w:rPr>
      </w:pPr>
    </w:p>
    <w:p w14:paraId="304BD398" w14:textId="36C56AF1" w:rsidR="001C2FCF" w:rsidRPr="00B57F48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7F48">
        <w:rPr>
          <w:rFonts w:cs="Calibri"/>
          <w:color w:val="000000"/>
        </w:rPr>
        <w:t>WOMEN’S STUDIES</w:t>
      </w:r>
    </w:p>
    <w:p w14:paraId="680134E0" w14:textId="4EA472DF" w:rsidR="001C2FCF" w:rsidRDefault="001C2FCF" w:rsidP="001C2F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7F48">
        <w:rPr>
          <w:rFonts w:cs="Calibri-Bold"/>
          <w:b/>
          <w:bCs/>
          <w:color w:val="000000"/>
        </w:rPr>
        <w:t>WMST 233 - INTERNATIONAL PERSPECTIVES OF WOMEN</w:t>
      </w:r>
      <w:r w:rsidR="00B42E72" w:rsidRPr="00B57F48">
        <w:rPr>
          <w:rFonts w:cs="Calibri"/>
          <w:color w:val="000000"/>
        </w:rPr>
        <w:t>*</w:t>
      </w:r>
    </w:p>
    <w:p w14:paraId="7FF6B4DC" w14:textId="0906B7DF" w:rsidR="008A23D5" w:rsidRPr="00B57F48" w:rsidRDefault="008A23D5" w:rsidP="008A23D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3</w:t>
      </w:r>
      <w:r>
        <w:rPr>
          <w:rFonts w:cs="Calibri-Bold"/>
          <w:b/>
          <w:bCs/>
          <w:color w:val="000000"/>
        </w:rPr>
        <w:t>37</w:t>
      </w:r>
      <w:r w:rsidRPr="00B57F48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>FEMINIST THEORY</w:t>
      </w:r>
    </w:p>
    <w:p w14:paraId="61C89F08" w14:textId="1E586BE3" w:rsidR="008A23D5" w:rsidRPr="00B57F48" w:rsidRDefault="008A23D5" w:rsidP="008A23D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3</w:t>
      </w:r>
      <w:r>
        <w:rPr>
          <w:rFonts w:cs="Calibri-Bold"/>
          <w:b/>
          <w:bCs/>
          <w:color w:val="000000"/>
        </w:rPr>
        <w:t>45</w:t>
      </w:r>
      <w:r w:rsidRPr="00B57F48">
        <w:rPr>
          <w:rFonts w:cs="Calibri-Bold"/>
          <w:b/>
          <w:bCs/>
          <w:color w:val="000000"/>
        </w:rPr>
        <w:t xml:space="preserve"> – </w:t>
      </w:r>
      <w:r>
        <w:rPr>
          <w:rFonts w:cs="Calibri-Bold"/>
          <w:b/>
          <w:bCs/>
          <w:color w:val="000000"/>
        </w:rPr>
        <w:t xml:space="preserve">WOMEN, ENVIRONMENT, </w:t>
      </w:r>
      <w:r w:rsidR="00725E14">
        <w:rPr>
          <w:rFonts w:cs="Calibri-Bold"/>
          <w:b/>
          <w:bCs/>
          <w:color w:val="000000"/>
        </w:rPr>
        <w:t xml:space="preserve">AND </w:t>
      </w:r>
      <w:r>
        <w:rPr>
          <w:rFonts w:cs="Calibri-Bold"/>
          <w:b/>
          <w:bCs/>
          <w:color w:val="000000"/>
        </w:rPr>
        <w:t>HEALTH</w:t>
      </w:r>
    </w:p>
    <w:p w14:paraId="054F5157" w14:textId="3C8BB225" w:rsidR="00146BE8" w:rsidRPr="00B57F48" w:rsidRDefault="001C109E" w:rsidP="001C2FC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B57F48">
        <w:rPr>
          <w:rFonts w:cs="Calibri-Bold"/>
          <w:b/>
          <w:bCs/>
          <w:color w:val="000000"/>
        </w:rPr>
        <w:t>WMST 38</w:t>
      </w:r>
      <w:r w:rsidR="004D4075">
        <w:rPr>
          <w:rFonts w:cs="Calibri-Bold"/>
          <w:b/>
          <w:bCs/>
          <w:color w:val="000000"/>
        </w:rPr>
        <w:t>3</w:t>
      </w:r>
      <w:r w:rsidRPr="00B57F48">
        <w:rPr>
          <w:rFonts w:cs="Calibri-Bold"/>
          <w:b/>
          <w:bCs/>
          <w:color w:val="000000"/>
        </w:rPr>
        <w:t xml:space="preserve"> – </w:t>
      </w:r>
      <w:r w:rsidR="004D4075">
        <w:rPr>
          <w:rFonts w:cs="Calibri-Bold"/>
          <w:b/>
          <w:bCs/>
          <w:color w:val="000000"/>
        </w:rPr>
        <w:t>ANIMAL RIGHTS, HUMAN RIGHTS</w:t>
      </w:r>
    </w:p>
    <w:p w14:paraId="56D1E322" w14:textId="77777777" w:rsidR="001C2FCF" w:rsidRDefault="001C2FCF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8D145CE" w14:textId="4B3A9CBF" w:rsidR="00A37635" w:rsidRPr="009D09CB" w:rsidRDefault="00A37635" w:rsidP="00F7094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*counts</w:t>
      </w:r>
      <w:r w:rsidR="00101207">
        <w:rPr>
          <w:rFonts w:cs="Calibri"/>
          <w:color w:val="000000"/>
        </w:rPr>
        <w:t xml:space="preserve"> as an upper-level elective for</w:t>
      </w:r>
      <w:r w:rsidR="00AD0599">
        <w:rPr>
          <w:rFonts w:cs="Calibri"/>
          <w:color w:val="000000"/>
        </w:rPr>
        <w:t xml:space="preserve"> the</w:t>
      </w:r>
      <w:r w:rsidR="00101207">
        <w:rPr>
          <w:rFonts w:cs="Calibri"/>
          <w:color w:val="000000"/>
        </w:rPr>
        <w:t xml:space="preserve"> INST</w:t>
      </w:r>
      <w:r w:rsidR="00AD0599">
        <w:rPr>
          <w:rFonts w:cs="Calibri"/>
          <w:color w:val="000000"/>
        </w:rPr>
        <w:t xml:space="preserve"> major and minor</w:t>
      </w:r>
      <w:r w:rsidR="00101207">
        <w:rPr>
          <w:rFonts w:cs="Calibri"/>
          <w:color w:val="000000"/>
        </w:rPr>
        <w:t xml:space="preserve">, but does not count as </w:t>
      </w:r>
      <w:r w:rsidR="009045CC">
        <w:rPr>
          <w:rFonts w:cs="Calibri"/>
          <w:color w:val="000000"/>
        </w:rPr>
        <w:t>upper-level for TU graduation requirements (still counts towards your 120 total required credits)</w:t>
      </w:r>
    </w:p>
    <w:sectPr w:rsidR="00A37635" w:rsidRPr="009D0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4B"/>
    <w:rsid w:val="00006C46"/>
    <w:rsid w:val="00007ED1"/>
    <w:rsid w:val="00010099"/>
    <w:rsid w:val="0001579D"/>
    <w:rsid w:val="00016897"/>
    <w:rsid w:val="00026C29"/>
    <w:rsid w:val="000275E9"/>
    <w:rsid w:val="000306C5"/>
    <w:rsid w:val="00035754"/>
    <w:rsid w:val="00037FED"/>
    <w:rsid w:val="00046747"/>
    <w:rsid w:val="000529E3"/>
    <w:rsid w:val="00052C62"/>
    <w:rsid w:val="00052E6E"/>
    <w:rsid w:val="000544C7"/>
    <w:rsid w:val="00054B44"/>
    <w:rsid w:val="00055DBC"/>
    <w:rsid w:val="000563B8"/>
    <w:rsid w:val="00056AD6"/>
    <w:rsid w:val="00061E9D"/>
    <w:rsid w:val="00071D80"/>
    <w:rsid w:val="000853B9"/>
    <w:rsid w:val="00090BA0"/>
    <w:rsid w:val="000A064B"/>
    <w:rsid w:val="000A3CB5"/>
    <w:rsid w:val="000B0801"/>
    <w:rsid w:val="000B2DCB"/>
    <w:rsid w:val="000C0805"/>
    <w:rsid w:val="000C0832"/>
    <w:rsid w:val="000C2065"/>
    <w:rsid w:val="000C461F"/>
    <w:rsid w:val="000C4AC4"/>
    <w:rsid w:val="000D2BA3"/>
    <w:rsid w:val="000D5EB9"/>
    <w:rsid w:val="000E18CB"/>
    <w:rsid w:val="000E4967"/>
    <w:rsid w:val="000F1904"/>
    <w:rsid w:val="000F3CE8"/>
    <w:rsid w:val="00100AB4"/>
    <w:rsid w:val="00101207"/>
    <w:rsid w:val="00107038"/>
    <w:rsid w:val="00107F5E"/>
    <w:rsid w:val="00113A54"/>
    <w:rsid w:val="00124AF8"/>
    <w:rsid w:val="00125954"/>
    <w:rsid w:val="001279A1"/>
    <w:rsid w:val="00143600"/>
    <w:rsid w:val="00146BE8"/>
    <w:rsid w:val="00147CA5"/>
    <w:rsid w:val="00150CC3"/>
    <w:rsid w:val="00154743"/>
    <w:rsid w:val="00157B34"/>
    <w:rsid w:val="00163640"/>
    <w:rsid w:val="00165236"/>
    <w:rsid w:val="00165627"/>
    <w:rsid w:val="001754E2"/>
    <w:rsid w:val="001759E5"/>
    <w:rsid w:val="001857EF"/>
    <w:rsid w:val="0019005E"/>
    <w:rsid w:val="0019071F"/>
    <w:rsid w:val="001A2191"/>
    <w:rsid w:val="001B3814"/>
    <w:rsid w:val="001C109E"/>
    <w:rsid w:val="001C2FCF"/>
    <w:rsid w:val="001C641F"/>
    <w:rsid w:val="001E1530"/>
    <w:rsid w:val="001E29E2"/>
    <w:rsid w:val="001E44F1"/>
    <w:rsid w:val="001E7581"/>
    <w:rsid w:val="001F30A1"/>
    <w:rsid w:val="001F59E8"/>
    <w:rsid w:val="001F7A79"/>
    <w:rsid w:val="001F7E66"/>
    <w:rsid w:val="00203BF8"/>
    <w:rsid w:val="00205047"/>
    <w:rsid w:val="00205AD7"/>
    <w:rsid w:val="002113C0"/>
    <w:rsid w:val="0021325B"/>
    <w:rsid w:val="00220241"/>
    <w:rsid w:val="00227AB4"/>
    <w:rsid w:val="00235810"/>
    <w:rsid w:val="002453A7"/>
    <w:rsid w:val="00260810"/>
    <w:rsid w:val="00262A70"/>
    <w:rsid w:val="00264D62"/>
    <w:rsid w:val="002658B4"/>
    <w:rsid w:val="002717C2"/>
    <w:rsid w:val="00271DEB"/>
    <w:rsid w:val="00274578"/>
    <w:rsid w:val="00274641"/>
    <w:rsid w:val="002753FB"/>
    <w:rsid w:val="002926AF"/>
    <w:rsid w:val="002937B6"/>
    <w:rsid w:val="00294AB2"/>
    <w:rsid w:val="002B1826"/>
    <w:rsid w:val="002B5D1C"/>
    <w:rsid w:val="002B66E3"/>
    <w:rsid w:val="002C1611"/>
    <w:rsid w:val="002E5D37"/>
    <w:rsid w:val="002F5395"/>
    <w:rsid w:val="002F5740"/>
    <w:rsid w:val="00310720"/>
    <w:rsid w:val="00314BFA"/>
    <w:rsid w:val="003179D2"/>
    <w:rsid w:val="00323AA1"/>
    <w:rsid w:val="003361C1"/>
    <w:rsid w:val="00336DF9"/>
    <w:rsid w:val="00347BD0"/>
    <w:rsid w:val="003566E0"/>
    <w:rsid w:val="00356ADB"/>
    <w:rsid w:val="003636A6"/>
    <w:rsid w:val="00364BE9"/>
    <w:rsid w:val="003656C9"/>
    <w:rsid w:val="00372A96"/>
    <w:rsid w:val="00373E6C"/>
    <w:rsid w:val="00374E70"/>
    <w:rsid w:val="0037560A"/>
    <w:rsid w:val="00383828"/>
    <w:rsid w:val="003847A4"/>
    <w:rsid w:val="0038520A"/>
    <w:rsid w:val="00394A44"/>
    <w:rsid w:val="003A1C34"/>
    <w:rsid w:val="003A35EF"/>
    <w:rsid w:val="003B121F"/>
    <w:rsid w:val="003B7F69"/>
    <w:rsid w:val="003C04FE"/>
    <w:rsid w:val="003C5585"/>
    <w:rsid w:val="003D5076"/>
    <w:rsid w:val="003E00DC"/>
    <w:rsid w:val="003E3147"/>
    <w:rsid w:val="003E3C24"/>
    <w:rsid w:val="003E4D77"/>
    <w:rsid w:val="003E5045"/>
    <w:rsid w:val="003F04D2"/>
    <w:rsid w:val="003F31ED"/>
    <w:rsid w:val="003F7948"/>
    <w:rsid w:val="00404AB0"/>
    <w:rsid w:val="0041438D"/>
    <w:rsid w:val="00423516"/>
    <w:rsid w:val="00435103"/>
    <w:rsid w:val="00435E27"/>
    <w:rsid w:val="00437534"/>
    <w:rsid w:val="00437CF4"/>
    <w:rsid w:val="00452047"/>
    <w:rsid w:val="0045623C"/>
    <w:rsid w:val="00471D04"/>
    <w:rsid w:val="00472BE3"/>
    <w:rsid w:val="00473398"/>
    <w:rsid w:val="00474671"/>
    <w:rsid w:val="004773EA"/>
    <w:rsid w:val="00480912"/>
    <w:rsid w:val="004809EB"/>
    <w:rsid w:val="00482DC0"/>
    <w:rsid w:val="00483FAA"/>
    <w:rsid w:val="004868A8"/>
    <w:rsid w:val="004910AA"/>
    <w:rsid w:val="00491A76"/>
    <w:rsid w:val="0049334F"/>
    <w:rsid w:val="00494422"/>
    <w:rsid w:val="004A1D83"/>
    <w:rsid w:val="004A6BD8"/>
    <w:rsid w:val="004B0D9E"/>
    <w:rsid w:val="004B18B7"/>
    <w:rsid w:val="004B63CD"/>
    <w:rsid w:val="004C667F"/>
    <w:rsid w:val="004D4075"/>
    <w:rsid w:val="004D552F"/>
    <w:rsid w:val="004E061A"/>
    <w:rsid w:val="004E259D"/>
    <w:rsid w:val="004E2D13"/>
    <w:rsid w:val="004E3C9B"/>
    <w:rsid w:val="004E4931"/>
    <w:rsid w:val="004E6848"/>
    <w:rsid w:val="004F19FB"/>
    <w:rsid w:val="00511433"/>
    <w:rsid w:val="00514C8A"/>
    <w:rsid w:val="00515ADB"/>
    <w:rsid w:val="00521B60"/>
    <w:rsid w:val="005259F5"/>
    <w:rsid w:val="00526D44"/>
    <w:rsid w:val="00534BD5"/>
    <w:rsid w:val="0053792F"/>
    <w:rsid w:val="00537C0E"/>
    <w:rsid w:val="005419B8"/>
    <w:rsid w:val="00542749"/>
    <w:rsid w:val="00542D9B"/>
    <w:rsid w:val="00543117"/>
    <w:rsid w:val="00550CDD"/>
    <w:rsid w:val="005630AC"/>
    <w:rsid w:val="00567347"/>
    <w:rsid w:val="005734B5"/>
    <w:rsid w:val="00575F18"/>
    <w:rsid w:val="0057617B"/>
    <w:rsid w:val="00580B6F"/>
    <w:rsid w:val="00590F0B"/>
    <w:rsid w:val="005911CD"/>
    <w:rsid w:val="005912A0"/>
    <w:rsid w:val="00591D1C"/>
    <w:rsid w:val="0059383A"/>
    <w:rsid w:val="005958F9"/>
    <w:rsid w:val="005A34FE"/>
    <w:rsid w:val="005B0967"/>
    <w:rsid w:val="005B7656"/>
    <w:rsid w:val="005B7A40"/>
    <w:rsid w:val="005C07E6"/>
    <w:rsid w:val="005C1F47"/>
    <w:rsid w:val="005C3FD2"/>
    <w:rsid w:val="005C681A"/>
    <w:rsid w:val="005D67B8"/>
    <w:rsid w:val="005D7F4B"/>
    <w:rsid w:val="005E2D40"/>
    <w:rsid w:val="005E43D2"/>
    <w:rsid w:val="005E753C"/>
    <w:rsid w:val="005F3CB9"/>
    <w:rsid w:val="006015ED"/>
    <w:rsid w:val="00613811"/>
    <w:rsid w:val="00616F47"/>
    <w:rsid w:val="00621D9E"/>
    <w:rsid w:val="00624645"/>
    <w:rsid w:val="00625977"/>
    <w:rsid w:val="00633928"/>
    <w:rsid w:val="00636321"/>
    <w:rsid w:val="00636C5E"/>
    <w:rsid w:val="006416D1"/>
    <w:rsid w:val="00642D89"/>
    <w:rsid w:val="006600E0"/>
    <w:rsid w:val="00660B9F"/>
    <w:rsid w:val="006634E0"/>
    <w:rsid w:val="006644B3"/>
    <w:rsid w:val="00671648"/>
    <w:rsid w:val="00671ECF"/>
    <w:rsid w:val="00675556"/>
    <w:rsid w:val="0069257C"/>
    <w:rsid w:val="006A2063"/>
    <w:rsid w:val="006A68DD"/>
    <w:rsid w:val="006B61D9"/>
    <w:rsid w:val="006B63DE"/>
    <w:rsid w:val="006B6CF0"/>
    <w:rsid w:val="006C0D0E"/>
    <w:rsid w:val="006C5BA8"/>
    <w:rsid w:val="006D0AD2"/>
    <w:rsid w:val="006D2A0A"/>
    <w:rsid w:val="006D431D"/>
    <w:rsid w:val="006E7243"/>
    <w:rsid w:val="006F148B"/>
    <w:rsid w:val="00702E23"/>
    <w:rsid w:val="00704B38"/>
    <w:rsid w:val="0070783F"/>
    <w:rsid w:val="00712D98"/>
    <w:rsid w:val="00712F49"/>
    <w:rsid w:val="00712FB9"/>
    <w:rsid w:val="00720085"/>
    <w:rsid w:val="00725B5F"/>
    <w:rsid w:val="00725E14"/>
    <w:rsid w:val="00726040"/>
    <w:rsid w:val="00734872"/>
    <w:rsid w:val="0074002A"/>
    <w:rsid w:val="00741264"/>
    <w:rsid w:val="00747449"/>
    <w:rsid w:val="007540BD"/>
    <w:rsid w:val="00766F7F"/>
    <w:rsid w:val="00766FC5"/>
    <w:rsid w:val="00773CCB"/>
    <w:rsid w:val="00774C1A"/>
    <w:rsid w:val="007762B0"/>
    <w:rsid w:val="0079327B"/>
    <w:rsid w:val="007934E9"/>
    <w:rsid w:val="007939E4"/>
    <w:rsid w:val="00797DEE"/>
    <w:rsid w:val="007A2CFF"/>
    <w:rsid w:val="007A582C"/>
    <w:rsid w:val="007B049E"/>
    <w:rsid w:val="007B09DB"/>
    <w:rsid w:val="007B1A7E"/>
    <w:rsid w:val="007B3A10"/>
    <w:rsid w:val="007B7848"/>
    <w:rsid w:val="007C1C81"/>
    <w:rsid w:val="007C1F10"/>
    <w:rsid w:val="007C3F99"/>
    <w:rsid w:val="007D03E7"/>
    <w:rsid w:val="007E2EDC"/>
    <w:rsid w:val="007E71AF"/>
    <w:rsid w:val="007F0A1A"/>
    <w:rsid w:val="007F2100"/>
    <w:rsid w:val="007F44FB"/>
    <w:rsid w:val="007F4B3C"/>
    <w:rsid w:val="007F6300"/>
    <w:rsid w:val="007F6D89"/>
    <w:rsid w:val="008005F2"/>
    <w:rsid w:val="00801BE1"/>
    <w:rsid w:val="00805856"/>
    <w:rsid w:val="00811434"/>
    <w:rsid w:val="008132A6"/>
    <w:rsid w:val="00820AE2"/>
    <w:rsid w:val="00841E18"/>
    <w:rsid w:val="00853182"/>
    <w:rsid w:val="00857491"/>
    <w:rsid w:val="008649B4"/>
    <w:rsid w:val="00892D85"/>
    <w:rsid w:val="00896FB6"/>
    <w:rsid w:val="008A23D5"/>
    <w:rsid w:val="008A2A36"/>
    <w:rsid w:val="008B2135"/>
    <w:rsid w:val="008B4A65"/>
    <w:rsid w:val="008B6391"/>
    <w:rsid w:val="008B6BF6"/>
    <w:rsid w:val="008B7C56"/>
    <w:rsid w:val="008C0864"/>
    <w:rsid w:val="008C0C3F"/>
    <w:rsid w:val="008C18CC"/>
    <w:rsid w:val="008C599F"/>
    <w:rsid w:val="008D0728"/>
    <w:rsid w:val="008D392E"/>
    <w:rsid w:val="008E58D6"/>
    <w:rsid w:val="008F610F"/>
    <w:rsid w:val="008F69A8"/>
    <w:rsid w:val="008F703F"/>
    <w:rsid w:val="008F7B42"/>
    <w:rsid w:val="00901E13"/>
    <w:rsid w:val="009037F6"/>
    <w:rsid w:val="009045CC"/>
    <w:rsid w:val="00912E1D"/>
    <w:rsid w:val="00913899"/>
    <w:rsid w:val="009138CC"/>
    <w:rsid w:val="00914446"/>
    <w:rsid w:val="00915868"/>
    <w:rsid w:val="00926205"/>
    <w:rsid w:val="009343F4"/>
    <w:rsid w:val="00943D2A"/>
    <w:rsid w:val="00945F88"/>
    <w:rsid w:val="00955B2F"/>
    <w:rsid w:val="009753E7"/>
    <w:rsid w:val="00976020"/>
    <w:rsid w:val="00977960"/>
    <w:rsid w:val="00987803"/>
    <w:rsid w:val="0099040A"/>
    <w:rsid w:val="00990D72"/>
    <w:rsid w:val="00997C0F"/>
    <w:rsid w:val="009A0425"/>
    <w:rsid w:val="009A14BB"/>
    <w:rsid w:val="009C0C30"/>
    <w:rsid w:val="009C18CA"/>
    <w:rsid w:val="009C32C2"/>
    <w:rsid w:val="009C6863"/>
    <w:rsid w:val="009C720F"/>
    <w:rsid w:val="009D09CB"/>
    <w:rsid w:val="009D1498"/>
    <w:rsid w:val="009D2A48"/>
    <w:rsid w:val="009D5568"/>
    <w:rsid w:val="009E24A2"/>
    <w:rsid w:val="009E381C"/>
    <w:rsid w:val="009E3D2B"/>
    <w:rsid w:val="009E61E9"/>
    <w:rsid w:val="009F77B0"/>
    <w:rsid w:val="00A00478"/>
    <w:rsid w:val="00A04B8E"/>
    <w:rsid w:val="00A126D4"/>
    <w:rsid w:val="00A1295C"/>
    <w:rsid w:val="00A1470D"/>
    <w:rsid w:val="00A15C3B"/>
    <w:rsid w:val="00A22540"/>
    <w:rsid w:val="00A23503"/>
    <w:rsid w:val="00A23D1B"/>
    <w:rsid w:val="00A30719"/>
    <w:rsid w:val="00A31F3F"/>
    <w:rsid w:val="00A374E7"/>
    <w:rsid w:val="00A37635"/>
    <w:rsid w:val="00A41BB3"/>
    <w:rsid w:val="00A61F04"/>
    <w:rsid w:val="00A65E45"/>
    <w:rsid w:val="00A6633D"/>
    <w:rsid w:val="00A74B11"/>
    <w:rsid w:val="00A832F6"/>
    <w:rsid w:val="00A87790"/>
    <w:rsid w:val="00A9320B"/>
    <w:rsid w:val="00A93AD5"/>
    <w:rsid w:val="00A94C94"/>
    <w:rsid w:val="00AA4DE6"/>
    <w:rsid w:val="00AA5ED8"/>
    <w:rsid w:val="00AA7D9B"/>
    <w:rsid w:val="00AB4EF9"/>
    <w:rsid w:val="00AB563E"/>
    <w:rsid w:val="00AB6BF2"/>
    <w:rsid w:val="00AB7926"/>
    <w:rsid w:val="00AC36AE"/>
    <w:rsid w:val="00AD0599"/>
    <w:rsid w:val="00AD4E59"/>
    <w:rsid w:val="00AF51A2"/>
    <w:rsid w:val="00B01BDC"/>
    <w:rsid w:val="00B12FF2"/>
    <w:rsid w:val="00B17ED6"/>
    <w:rsid w:val="00B23579"/>
    <w:rsid w:val="00B25C1B"/>
    <w:rsid w:val="00B30C76"/>
    <w:rsid w:val="00B3349E"/>
    <w:rsid w:val="00B3759F"/>
    <w:rsid w:val="00B42E72"/>
    <w:rsid w:val="00B44D97"/>
    <w:rsid w:val="00B56AB1"/>
    <w:rsid w:val="00B57F48"/>
    <w:rsid w:val="00B602B6"/>
    <w:rsid w:val="00B62C84"/>
    <w:rsid w:val="00B735E3"/>
    <w:rsid w:val="00B81F21"/>
    <w:rsid w:val="00B87EE0"/>
    <w:rsid w:val="00B93507"/>
    <w:rsid w:val="00BB4678"/>
    <w:rsid w:val="00BB46D9"/>
    <w:rsid w:val="00BC6EDA"/>
    <w:rsid w:val="00BD1453"/>
    <w:rsid w:val="00BD358D"/>
    <w:rsid w:val="00BE2502"/>
    <w:rsid w:val="00BE7C1C"/>
    <w:rsid w:val="00BF7C72"/>
    <w:rsid w:val="00C006E2"/>
    <w:rsid w:val="00C015DB"/>
    <w:rsid w:val="00C02703"/>
    <w:rsid w:val="00C241A0"/>
    <w:rsid w:val="00C24731"/>
    <w:rsid w:val="00C3495C"/>
    <w:rsid w:val="00C36C4A"/>
    <w:rsid w:val="00C3771F"/>
    <w:rsid w:val="00C406AF"/>
    <w:rsid w:val="00C43059"/>
    <w:rsid w:val="00C46226"/>
    <w:rsid w:val="00C46407"/>
    <w:rsid w:val="00C519E1"/>
    <w:rsid w:val="00C53889"/>
    <w:rsid w:val="00C577AB"/>
    <w:rsid w:val="00C60BB7"/>
    <w:rsid w:val="00C65234"/>
    <w:rsid w:val="00C65CD7"/>
    <w:rsid w:val="00C67B5D"/>
    <w:rsid w:val="00C738EF"/>
    <w:rsid w:val="00C80365"/>
    <w:rsid w:val="00C8183B"/>
    <w:rsid w:val="00C827F3"/>
    <w:rsid w:val="00C920B3"/>
    <w:rsid w:val="00C97199"/>
    <w:rsid w:val="00C97253"/>
    <w:rsid w:val="00CA0520"/>
    <w:rsid w:val="00CD4DBD"/>
    <w:rsid w:val="00CD537E"/>
    <w:rsid w:val="00CE247C"/>
    <w:rsid w:val="00CE4446"/>
    <w:rsid w:val="00CE6A66"/>
    <w:rsid w:val="00CF0436"/>
    <w:rsid w:val="00CF0DC8"/>
    <w:rsid w:val="00CF2A6B"/>
    <w:rsid w:val="00CF4787"/>
    <w:rsid w:val="00CF68B0"/>
    <w:rsid w:val="00CF7563"/>
    <w:rsid w:val="00CF7E12"/>
    <w:rsid w:val="00D027DD"/>
    <w:rsid w:val="00D140E2"/>
    <w:rsid w:val="00D17CA2"/>
    <w:rsid w:val="00D2204D"/>
    <w:rsid w:val="00D22F26"/>
    <w:rsid w:val="00D3163F"/>
    <w:rsid w:val="00D32C00"/>
    <w:rsid w:val="00D35219"/>
    <w:rsid w:val="00D541B7"/>
    <w:rsid w:val="00D643AC"/>
    <w:rsid w:val="00D7499E"/>
    <w:rsid w:val="00D91552"/>
    <w:rsid w:val="00D95905"/>
    <w:rsid w:val="00DA1C4A"/>
    <w:rsid w:val="00DA64CB"/>
    <w:rsid w:val="00DB0EE0"/>
    <w:rsid w:val="00DB142D"/>
    <w:rsid w:val="00DB649C"/>
    <w:rsid w:val="00DB6DD3"/>
    <w:rsid w:val="00DC5C1A"/>
    <w:rsid w:val="00DC67F2"/>
    <w:rsid w:val="00DC6C71"/>
    <w:rsid w:val="00DE50A3"/>
    <w:rsid w:val="00DF03FB"/>
    <w:rsid w:val="00DF360F"/>
    <w:rsid w:val="00DF361C"/>
    <w:rsid w:val="00DF5CC9"/>
    <w:rsid w:val="00E02D94"/>
    <w:rsid w:val="00E038FA"/>
    <w:rsid w:val="00E05FED"/>
    <w:rsid w:val="00E10923"/>
    <w:rsid w:val="00E11688"/>
    <w:rsid w:val="00E140E5"/>
    <w:rsid w:val="00E15BA9"/>
    <w:rsid w:val="00E17E95"/>
    <w:rsid w:val="00E243F4"/>
    <w:rsid w:val="00E30D76"/>
    <w:rsid w:val="00E3135F"/>
    <w:rsid w:val="00E31A00"/>
    <w:rsid w:val="00E32496"/>
    <w:rsid w:val="00E3313E"/>
    <w:rsid w:val="00E375B6"/>
    <w:rsid w:val="00E3791E"/>
    <w:rsid w:val="00E42376"/>
    <w:rsid w:val="00E52B3B"/>
    <w:rsid w:val="00E535AD"/>
    <w:rsid w:val="00E5632C"/>
    <w:rsid w:val="00E601F2"/>
    <w:rsid w:val="00E65AA6"/>
    <w:rsid w:val="00E666A2"/>
    <w:rsid w:val="00E703E5"/>
    <w:rsid w:val="00E82EBE"/>
    <w:rsid w:val="00E909F2"/>
    <w:rsid w:val="00E91BF7"/>
    <w:rsid w:val="00E97EB1"/>
    <w:rsid w:val="00EA17EE"/>
    <w:rsid w:val="00EA2CE1"/>
    <w:rsid w:val="00EA464B"/>
    <w:rsid w:val="00EB6C89"/>
    <w:rsid w:val="00EC0411"/>
    <w:rsid w:val="00EC399B"/>
    <w:rsid w:val="00EC6545"/>
    <w:rsid w:val="00ED31E8"/>
    <w:rsid w:val="00ED59E1"/>
    <w:rsid w:val="00EE6A89"/>
    <w:rsid w:val="00EF11F0"/>
    <w:rsid w:val="00EF1434"/>
    <w:rsid w:val="00F02299"/>
    <w:rsid w:val="00F04FDA"/>
    <w:rsid w:val="00F1061A"/>
    <w:rsid w:val="00F120BB"/>
    <w:rsid w:val="00F178D5"/>
    <w:rsid w:val="00F2342C"/>
    <w:rsid w:val="00F330CB"/>
    <w:rsid w:val="00F43A51"/>
    <w:rsid w:val="00F450AF"/>
    <w:rsid w:val="00F45D91"/>
    <w:rsid w:val="00F51EDE"/>
    <w:rsid w:val="00F609F8"/>
    <w:rsid w:val="00F62A1C"/>
    <w:rsid w:val="00F7094B"/>
    <w:rsid w:val="00F70E5C"/>
    <w:rsid w:val="00F72F6D"/>
    <w:rsid w:val="00F806EE"/>
    <w:rsid w:val="00F90923"/>
    <w:rsid w:val="00FA1CAE"/>
    <w:rsid w:val="00FA501B"/>
    <w:rsid w:val="00FA5C54"/>
    <w:rsid w:val="00FB037A"/>
    <w:rsid w:val="00FB21EA"/>
    <w:rsid w:val="00FC48F4"/>
    <w:rsid w:val="00FD222B"/>
    <w:rsid w:val="00FD29E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F9D4"/>
  <w15:chartTrackingRefBased/>
  <w15:docId w15:val="{948EAD87-FDAE-494B-922E-F7AD674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D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0C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appan@towson.edu" TargetMode="External"/><Relationship Id="rId5" Type="http://schemas.openxmlformats.org/officeDocument/2006/relationships/hyperlink" Target="mailto:gdraguljic@towson.edu" TargetMode="External"/><Relationship Id="rId4" Type="http://schemas.openxmlformats.org/officeDocument/2006/relationships/hyperlink" Target="https://www.towson.edu/cla/departments/interdisciplinary/undergrad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Tappan</dc:creator>
  <cp:keywords/>
  <dc:description/>
  <cp:lastModifiedBy>Robert Tappan</cp:lastModifiedBy>
  <cp:revision>93</cp:revision>
  <dcterms:created xsi:type="dcterms:W3CDTF">2022-03-10T21:38:00Z</dcterms:created>
  <dcterms:modified xsi:type="dcterms:W3CDTF">2022-03-18T20:19:00Z</dcterms:modified>
</cp:coreProperties>
</file>