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3867150</wp:posOffset>
            </wp:positionH>
            <wp:positionV relativeFrom="margin">
              <wp:posOffset>-447040</wp:posOffset>
            </wp:positionV>
            <wp:extent cx="2077085" cy="924560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2100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Title"/>
        <w:numPr>
          <w:ilvl w:val="0"/>
          <w:numId w:val="0"/>
        </w:numPr>
        <w:jc w:val="left"/>
        <w:outlineLvl w:val="0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TRAVEL TO CONFERENCE GRANT APPLICATION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9525</wp:posOffset>
                </wp:positionH>
                <wp:positionV relativeFrom="paragraph">
                  <wp:posOffset>88900</wp:posOffset>
                </wp:positionV>
                <wp:extent cx="5906135" cy="562610"/>
                <wp:effectExtent l="5715" t="5080" r="4445" b="5080"/>
                <wp:wrapNone/>
                <wp:docPr id="2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160" cy="56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hd w:val="clear" w:color="auto" w:fill="CCCCCC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</w:rPr>
                              <w:t xml:space="preserve">Submit via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</w:rPr>
                              <w:t>the Blackboard</w:t>
                            </w:r>
                            <w:r>
                              <w:rPr>
                                <w:rFonts w:cs="Arial" w:ascii="RotisSemiSans" w:hAnsi="RotisSemiSans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hyperlink r:id="rId3">
                              <w:bookmarkStart w:id="2" w:name="crumb_1"/>
                              <w:bookmarkEnd w:id="2"/>
                              <w:r>
                                <w:rPr>
                                  <w:rStyle w:val="InternetLink"/>
                                  <w:rFonts w:cs="Arial" w:ascii="RotisSemiSans" w:hAnsi="RotisSemiSans"/>
                                  <w:b/>
                                  <w:bCs/>
                                  <w:color w:val="000000"/>
                                  <w:sz w:val="22"/>
                                </w:rPr>
                                <w:t>CBE Development and Research Committee Community Site</w:t>
                              </w:r>
                            </w:hyperlink>
                            <w:r>
                              <w:rPr>
                                <w:rFonts w:cs="Arial" w:ascii="RotisSemiSans" w:hAnsi="RotisSemiSans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2"/>
                              </w:rPr>
                              <w:t>to the CBE Faculty Development and Research Committee in accordance with the announced deadline. Notice the time!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0.75pt;margin-top:7pt;width:465pt;height:44.2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hd w:val="clear" w:color="auto" w:fill="CCCCCC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2"/>
                        </w:rPr>
                        <w:t xml:space="preserve">Submit via </w:t>
                      </w:r>
                      <w:r>
                        <w:rPr>
                          <w:rFonts w:cs="Arial" w:ascii="Arial" w:hAnsi="Arial"/>
                          <w:color w:val="000000"/>
                          <w:sz w:val="22"/>
                        </w:rPr>
                        <w:t>the Blackboard</w:t>
                      </w:r>
                      <w:r>
                        <w:rPr>
                          <w:rFonts w:cs="Arial" w:ascii="RotisSemiSans" w:hAnsi="RotisSemiSans"/>
                          <w:color w:val="000000"/>
                          <w:sz w:val="22"/>
                        </w:rPr>
                        <w:t xml:space="preserve"> </w:t>
                      </w:r>
                      <w:hyperlink r:id="rId4">
                        <w:bookmarkStart w:id="3" w:name="crumb_1"/>
                        <w:bookmarkEnd w:id="3"/>
                        <w:r>
                          <w:rPr>
                            <w:rStyle w:val="InternetLink"/>
                            <w:rFonts w:cs="Arial" w:ascii="RotisSemiSans" w:hAnsi="RotisSemiSans"/>
                            <w:b/>
                            <w:bCs/>
                            <w:color w:val="000000"/>
                            <w:sz w:val="22"/>
                          </w:rPr>
                          <w:t>CBE Development and Research Committee Community Site</w:t>
                        </w:r>
                      </w:hyperlink>
                      <w:r>
                        <w:rPr>
                          <w:rFonts w:cs="Arial" w:ascii="RotisSemiSans" w:hAnsi="RotisSemiSans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color w:val="000000"/>
                          <w:sz w:val="22"/>
                        </w:rPr>
                        <w:t>to the CBE Faculty Development and Research Committee in accordance with the announced deadline. Notice the time!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Cs w:val="24"/>
        </w:rPr>
        <w:t>__________________________________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Name ____________________________________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Dept. ____________________________________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Title of Conference: 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Place of Conference: 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Conference Dates: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38100</wp:posOffset>
                </wp:positionH>
                <wp:positionV relativeFrom="paragraph">
                  <wp:posOffset>78740</wp:posOffset>
                </wp:positionV>
                <wp:extent cx="3382010" cy="457835"/>
                <wp:effectExtent l="5080" t="5715" r="5080" b="4445"/>
                <wp:wrapNone/>
                <wp:docPr id="4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840" cy="45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RotisSemiSans" w:hAnsi="RotisSemiSans"/>
                                <w:b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bCs/>
                                <w:color w:val="000000"/>
                                <w:sz w:val="22"/>
                              </w:rPr>
                              <w:t>From________  To___________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bCs/>
                                <w:color w:val="000000"/>
                                <w:sz w:val="22"/>
                              </w:rPr>
                              <w:tab/>
                              <w:t>M/D/Y</w:t>
                              <w:tab/>
                              <w:tab/>
                              <w:t>M/D/Y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fillcolor="white" stroked="t" o:allowincell="f" style="position:absolute;margin-left:3pt;margin-top:6.2pt;width:266.25pt;height:36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RotisSemiSans" w:hAnsi="RotisSemiSans"/>
                          <w:b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RotisSemiSans" w:hAnsi="RotisSemiSans"/>
                          <w:b/>
                          <w:bCs/>
                          <w:color w:val="000000"/>
                          <w:sz w:val="22"/>
                        </w:rPr>
                        <w:t>From________  To___________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rFonts w:ascii="RotisSemiSans" w:hAnsi="RotisSemiSans"/>
                          <w:b/>
                          <w:bCs/>
                          <w:color w:val="000000"/>
                          <w:sz w:val="22"/>
                        </w:rPr>
                        <w:tab/>
                        <w:t>M/D/Y</w:t>
                        <w:tab/>
                        <w:tab/>
                        <w:t>M/D/Y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Role at Conference: (check all that apply)</w:t>
      </w:r>
    </w:p>
    <w:p>
      <w:pPr>
        <w:pStyle w:val="Normal"/>
        <w:ind w:left="720" w:firstLine="720"/>
        <w:rPr>
          <w:rFonts w:ascii="Arial" w:hAnsi="Arial" w:cs="Arial"/>
          <w:szCs w:val="24"/>
          <w:u w:val="single"/>
        </w:rPr>
      </w:pPr>
      <w:r>
        <w:rPr>
          <w:rFonts w:cs="Arial" w:ascii="Arial" w:hAnsi="Arial"/>
          <w:szCs w:val="24"/>
        </w:rPr>
        <w:softHyphen/>
        <w:softHyphen/>
        <w:softHyphen/>
        <w:t>___ Presenter of peer-reviewed paper</w:t>
        <w:tab/>
      </w:r>
      <w:r>
        <w:rPr>
          <w:rFonts w:cs="Arial" w:ascii="Arial" w:hAnsi="Arial"/>
          <w:szCs w:val="24"/>
          <w:u w:val="single"/>
        </w:rPr>
        <w:t xml:space="preserve">            </w:t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___ Presenter of invited paper</w:t>
        <w:tab/>
        <w:tab/>
      </w:r>
      <w:r>
        <w:rPr>
          <w:rFonts w:cs="Arial" w:ascii="Arial" w:hAnsi="Arial"/>
          <w:szCs w:val="24"/>
          <w:u w:val="single"/>
        </w:rPr>
        <w:t xml:space="preserve">            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ab/>
        <w:tab/>
        <w:tab/>
      </w:r>
      <w:r>
        <w:rPr>
          <w:rFonts w:cs="Arial" w:ascii="Arial" w:hAnsi="Arial"/>
          <w:szCs w:val="24"/>
          <w:u w:val="single"/>
        </w:rPr>
        <w:t xml:space="preserve">            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Itemized Budget:</w:t>
      </w:r>
    </w:p>
    <w:p>
      <w:pPr>
        <w:pStyle w:val="Normal"/>
        <w:spacing w:lineRule="auto" w:line="276"/>
        <w:ind w:firstLine="1440"/>
        <w:rPr>
          <w:rFonts w:ascii="Arial" w:hAnsi="Arial" w:cs="Arial"/>
          <w:bCs/>
          <w:szCs w:val="24"/>
          <w:u w:val="single"/>
        </w:rPr>
      </w:pPr>
      <w:r>
        <w:rPr>
          <w:rFonts w:cs="Arial" w:ascii="Arial" w:hAnsi="Arial"/>
          <w:bCs/>
          <w:szCs w:val="24"/>
        </w:rPr>
        <w:t>A.</w:t>
        <w:tab/>
        <w:t>Airfare (or other transportation)</w:t>
        <w:tab/>
        <w:tab/>
        <w:tab/>
        <w:t>$</w:t>
      </w:r>
      <w:r>
        <w:rPr>
          <w:rFonts w:cs="Arial" w:ascii="Arial" w:hAnsi="Arial"/>
          <w:bCs/>
          <w:szCs w:val="24"/>
          <w:u w:val="single"/>
        </w:rPr>
        <w:t>_______________</w:t>
      </w:r>
    </w:p>
    <w:p>
      <w:pPr>
        <w:pStyle w:val="Normal"/>
        <w:spacing w:lineRule="auto" w:line="276"/>
        <w:ind w:firstLine="1440"/>
        <w:rPr>
          <w:rFonts w:ascii="Arial" w:hAnsi="Arial" w:cs="Arial"/>
          <w:bCs/>
          <w:szCs w:val="24"/>
          <w:u w:val="single"/>
        </w:rPr>
      </w:pPr>
      <w:r>
        <w:rPr>
          <w:rFonts w:cs="Arial" w:ascii="Arial" w:hAnsi="Arial"/>
          <w:bCs/>
          <w:szCs w:val="24"/>
        </w:rPr>
        <w:t>B.</w:t>
        <w:tab/>
        <w:t>Registration Fees</w:t>
        <w:tab/>
        <w:tab/>
        <w:tab/>
        <w:tab/>
        <w:tab/>
        <w:t>$</w:t>
      </w:r>
      <w:r>
        <w:rPr>
          <w:rFonts w:cs="Arial" w:ascii="Arial" w:hAnsi="Arial"/>
          <w:bCs/>
          <w:szCs w:val="24"/>
          <w:u w:val="single"/>
        </w:rPr>
        <w:t>_______________</w:t>
      </w:r>
    </w:p>
    <w:p>
      <w:pPr>
        <w:pStyle w:val="Normal"/>
        <w:spacing w:lineRule="auto" w:line="276"/>
        <w:ind w:firstLine="1440"/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  <w:t>C.</w:t>
        <w:tab/>
        <w:t>Lodging Cost</w:t>
        <w:tab/>
        <w:tab/>
        <w:tab/>
        <w:tab/>
        <w:tab/>
        <w:tab/>
        <w:t>$</w:t>
      </w:r>
      <w:r>
        <w:rPr>
          <w:rFonts w:cs="Arial" w:ascii="Arial" w:hAnsi="Arial"/>
          <w:bCs/>
          <w:szCs w:val="24"/>
          <w:u w:val="single"/>
        </w:rPr>
        <w:t>_______________</w:t>
      </w:r>
    </w:p>
    <w:p>
      <w:pPr>
        <w:pStyle w:val="Normal"/>
        <w:spacing w:lineRule="auto" w:line="276"/>
        <w:ind w:firstLine="1440"/>
        <w:rPr/>
      </w:pPr>
      <w:r>
        <w:rPr>
          <w:rFonts w:cs="Arial" w:ascii="Arial" w:hAnsi="Arial"/>
          <w:bCs/>
          <w:szCs w:val="24"/>
        </w:rPr>
        <w:t>D.</w:t>
        <w:tab/>
        <w:t>Ground Transportation (___miles x $0.5</w:t>
      </w:r>
      <w:r>
        <w:rPr>
          <w:rFonts w:cs="Arial" w:ascii="Arial" w:hAnsi="Arial"/>
          <w:bCs/>
          <w:szCs w:val="24"/>
        </w:rPr>
        <w:t>8</w:t>
      </w:r>
      <w:r>
        <w:rPr>
          <w:rFonts w:cs="Arial" w:ascii="Arial" w:hAnsi="Arial"/>
          <w:bCs/>
          <w:szCs w:val="24"/>
        </w:rPr>
        <w:t>5)</w:t>
        <w:tab/>
        <w:t>$</w:t>
      </w:r>
      <w:r>
        <w:rPr>
          <w:rFonts w:cs="Arial" w:ascii="Arial" w:hAnsi="Arial"/>
          <w:bCs/>
          <w:szCs w:val="24"/>
          <w:u w:val="single"/>
        </w:rPr>
        <w:t>_______________</w:t>
      </w:r>
    </w:p>
    <w:p>
      <w:pPr>
        <w:pStyle w:val="Normal"/>
        <w:spacing w:lineRule="auto" w:line="276"/>
        <w:ind w:firstLine="1440"/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  <w:t>E.</w:t>
        <w:tab/>
        <w:t xml:space="preserve">Other (specify) meals </w:t>
        <w:tab/>
        <w:tab/>
        <w:tab/>
        <w:tab/>
        <w:t>$</w:t>
      </w:r>
      <w:r>
        <w:rPr>
          <w:rFonts w:cs="Arial" w:ascii="Arial" w:hAnsi="Arial"/>
          <w:bCs/>
          <w:szCs w:val="24"/>
          <w:u w:val="single"/>
        </w:rPr>
        <w:t>______________</w:t>
      </w:r>
      <w:r>
        <w:rPr>
          <w:rFonts w:cs="Arial" w:ascii="Arial" w:hAnsi="Arial"/>
          <w:bCs/>
          <w:szCs w:val="24"/>
        </w:rPr>
        <w:t>_</w:t>
      </w:r>
    </w:p>
    <w:p>
      <w:pPr>
        <w:pStyle w:val="Normal"/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</w:r>
    </w:p>
    <w:p>
      <w:pPr>
        <w:pStyle w:val="Normal"/>
        <w:ind w:left="1440" w:firstLine="432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TOTAL</w:t>
        <w:tab/>
        <w:t>$</w:t>
      </w:r>
      <w:r>
        <w:rPr>
          <w:rFonts w:cs="Arial" w:ascii="Arial" w:hAnsi="Arial"/>
          <w:b/>
          <w:szCs w:val="24"/>
          <w:u w:val="single"/>
        </w:rPr>
        <w:t>_______________</w:t>
      </w:r>
    </w:p>
    <w:p>
      <w:pPr>
        <w:pStyle w:val="Normal"/>
        <w:rPr>
          <w:rFonts w:ascii="Arial" w:hAnsi="Arial" w:cs="Arial"/>
          <w:bCs/>
          <w:szCs w:val="24"/>
          <w:u w:val="single"/>
        </w:rPr>
      </w:pPr>
      <w:r>
        <w:rPr>
          <w:rFonts w:cs="Arial" w:ascii="Arial" w:hAnsi="Arial"/>
          <w:bCs/>
          <w:szCs w:val="24"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38100</wp:posOffset>
                </wp:positionH>
                <wp:positionV relativeFrom="paragraph">
                  <wp:posOffset>69850</wp:posOffset>
                </wp:positionV>
                <wp:extent cx="5877560" cy="542290"/>
                <wp:effectExtent l="5080" t="5080" r="5080" b="5080"/>
                <wp:wrapNone/>
                <wp:docPr id="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720" cy="5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Required Documentation</w:t>
                            </w:r>
                            <w:r>
                              <w:rPr>
                                <w:rFonts w:ascii="RotisSemiSans" w:hAnsi="RotisSemiSan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 Attach proof of participation in conference (e.g., letter of acceptance or printed program). Also attach the full paper that you will be presenting.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t" o:allowincell="f" style="position:absolute;margin-left:3pt;margin-top:5.5pt;width:462.75pt;height:42.6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RotisSemiSans" w:hAnsi="RotisSemiSan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Required Documentation</w:t>
                      </w:r>
                      <w:r>
                        <w:rPr>
                          <w:rFonts w:ascii="RotisSemiSans" w:hAnsi="RotisSemiSans"/>
                          <w:b/>
                          <w:color w:val="000000"/>
                          <w:sz w:val="20"/>
                          <w:szCs w:val="20"/>
                        </w:rPr>
                        <w:t>: Attach proof of participation in conference (e.g., letter of acceptance or printed program). Also attach the full paper that you will be presenting.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Cs/>
          <w:szCs w:val="24"/>
          <w:u w:val="single"/>
        </w:rPr>
      </w:pPr>
      <w:r>
        <w:rPr>
          <w:rFonts w:cs="Arial" w:ascii="Arial" w:hAnsi="Arial"/>
          <w:bCs/>
          <w:szCs w:val="24"/>
          <w:u w:val="single"/>
        </w:rPr>
      </w:r>
    </w:p>
    <w:p>
      <w:pPr>
        <w:pStyle w:val="Normal"/>
        <w:rPr>
          <w:rFonts w:ascii="Arial" w:hAnsi="Arial" w:cs="Arial"/>
          <w:bCs/>
          <w:szCs w:val="24"/>
          <w:u w:val="single"/>
        </w:rPr>
      </w:pPr>
      <w:r>
        <w:rPr>
          <w:rFonts w:cs="Arial" w:ascii="Arial" w:hAnsi="Arial"/>
          <w:bCs/>
          <w:szCs w:val="24"/>
          <w:u w:val="single"/>
        </w:rPr>
      </w:r>
    </w:p>
    <w:p>
      <w:pPr>
        <w:pStyle w:val="Normal"/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</w:r>
    </w:p>
    <w:p>
      <w:pPr>
        <w:pStyle w:val="Normal"/>
        <w:tabs>
          <w:tab w:val="clear" w:pos="720"/>
          <w:tab w:val="left" w:pos="7590" w:leader="none"/>
        </w:tabs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  <w:t>Date of your last travel grant:__________________________________________</w:t>
      </w:r>
    </w:p>
    <w:p>
      <w:pPr>
        <w:pStyle w:val="Normal"/>
        <w:tabs>
          <w:tab w:val="clear" w:pos="720"/>
          <w:tab w:val="left" w:pos="7590" w:leader="none"/>
        </w:tabs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  <w:tab/>
      </w:r>
    </w:p>
    <w:p>
      <w:pPr>
        <w:pStyle w:val="Normal"/>
        <w:tabs>
          <w:tab w:val="clear" w:pos="720"/>
          <w:tab w:val="left" w:pos="7590" w:leader="none"/>
        </w:tabs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  <w:t>***If you have received a travel grant in the past academic year, you also need to include proof that you have submitted a paper to a journal since the conference.***</w:t>
      </w:r>
    </w:p>
    <w:p>
      <w:pPr>
        <w:pStyle w:val="Normal"/>
        <w:widowControl/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</w:r>
      <w:r>
        <w:br w:type="page"/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  <w:t>The CBE D&amp;R Committee would like to remind everyone of a few policies and procedures regarding travel grants: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rPr/>
      </w:pPr>
      <w:r>
        <w:rPr>
          <w:rFonts w:cs="Arial" w:ascii="Arial" w:hAnsi="Arial"/>
          <w:color w:val="222222"/>
          <w:szCs w:val="24"/>
        </w:rPr>
        <w:t xml:space="preserve">Travel grants are awarded periodically throughout the year based on the date of the conference.  The deadline date to apply for a grant is firm. Applications for travel from 10/1-2/10 are due in early September. Applications for travel from 2/11-5/31 are due </w:t>
      </w:r>
      <w:r>
        <w:rPr>
          <w:rFonts w:cs="Arial" w:ascii="Arial" w:hAnsi="Arial"/>
          <w:color w:val="222222"/>
          <w:szCs w:val="24"/>
        </w:rPr>
        <w:t xml:space="preserve">early </w:t>
      </w:r>
      <w:r>
        <w:rPr>
          <w:rFonts w:cs="Arial" w:ascii="Arial" w:hAnsi="Arial"/>
          <w:color w:val="222222"/>
          <w:szCs w:val="24"/>
        </w:rPr>
        <w:t xml:space="preserve">February. Applications for travel from 6/1-9/30 are due </w:t>
      </w:r>
      <w:r>
        <w:rPr>
          <w:rFonts w:cs="Arial" w:ascii="Arial" w:hAnsi="Arial"/>
          <w:color w:val="222222"/>
          <w:szCs w:val="24"/>
        </w:rPr>
        <w:t xml:space="preserve">late </w:t>
      </w:r>
      <w:r>
        <w:rPr>
          <w:rFonts w:cs="Arial" w:ascii="Arial" w:hAnsi="Arial"/>
          <w:color w:val="222222"/>
          <w:szCs w:val="24"/>
        </w:rPr>
        <w:t xml:space="preserve">April. </w:t>
      </w:r>
      <w:r>
        <w:rPr>
          <w:rFonts w:cs="Arial" w:ascii="Arial" w:hAnsi="Arial"/>
          <w:color w:val="222222"/>
          <w:sz w:val="24"/>
          <w:szCs w:val="24"/>
        </w:rPr>
        <w:t>Please consult the call for application</w:t>
      </w:r>
      <w:r>
        <w:rPr>
          <w:rFonts w:cs="Arial" w:ascii="Arial" w:hAnsi="Arial"/>
          <w:color w:val="222222"/>
          <w:sz w:val="24"/>
          <w:szCs w:val="24"/>
        </w:rPr>
        <w:t>s</w:t>
      </w:r>
      <w:r>
        <w:rPr>
          <w:rFonts w:cs="Arial" w:ascii="Arial" w:hAnsi="Arial"/>
          <w:color w:val="222222"/>
          <w:sz w:val="24"/>
          <w:szCs w:val="24"/>
        </w:rPr>
        <w:t xml:space="preserve"> for the exact due dat</w:t>
      </w:r>
      <w:r>
        <w:rPr>
          <w:rFonts w:cs="Arial" w:ascii="Arial" w:hAnsi="Arial"/>
          <w:color w:val="222222"/>
          <w:sz w:val="24"/>
          <w:szCs w:val="24"/>
        </w:rPr>
        <w:t>e.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Cs w:val="24"/>
          <w:lang w:eastAsia="ja-JP"/>
        </w:rPr>
      </w:pPr>
      <w:r>
        <w:rPr>
          <w:rFonts w:cs="Arial" w:ascii="Arial" w:hAnsi="Arial"/>
          <w:color w:val="222222"/>
          <w:szCs w:val="24"/>
        </w:rPr>
        <w:t>All applications for travel grants MUST be accompanied by a copy of a paper to be presented at the conference.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  <w:lang w:eastAsia="ja-JP"/>
        </w:rPr>
      </w:pPr>
      <w:r>
        <w:rPr>
          <w:rFonts w:cs="Arial" w:ascii="Arial" w:hAnsi="Arial"/>
          <w:color w:val="222222"/>
          <w:szCs w:val="24"/>
          <w:lang w:eastAsia="ja-JP"/>
        </w:rPr>
        <w:t xml:space="preserve"> </w:t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  <w:t>When filling out your application, budget for the early conference registration rate. Registration expenses above and beyond the early rate are the responsibility of the traveler.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rPr/>
      </w:pPr>
      <w:r>
        <w:rPr>
          <w:rFonts w:cs="Arial" w:ascii="Arial" w:hAnsi="Arial"/>
          <w:color w:val="222222"/>
          <w:szCs w:val="24"/>
        </w:rPr>
        <w:t>Towson University has established meal reimbursement rates for high and standard cost cities.  Please use the guidelines in the following link when budgeting for meals:</w:t>
      </w:r>
      <w:r>
        <w:rPr>
          <w:rStyle w:val="Appleconvertedspace"/>
          <w:rFonts w:cs="Arial" w:ascii="Arial" w:hAnsi="Arial"/>
          <w:color w:val="222222"/>
          <w:szCs w:val="24"/>
        </w:rPr>
        <w:t> </w:t>
      </w:r>
      <w:hyperlink r:id="rId5">
        <w:r>
          <w:rPr>
            <w:rStyle w:val="InternetLink"/>
            <w:rFonts w:cs="Arial" w:ascii="Arial" w:hAnsi="Arial"/>
            <w:szCs w:val="24"/>
          </w:rPr>
          <w:t>https://www.towson.edu/financialservices/travel/documents/business_travel_procedure_manual.pdf</w:t>
        </w:r>
      </w:hyperlink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color w:val="222222"/>
          <w:szCs w:val="24"/>
        </w:rPr>
        <w:t>The D&amp;R Committee anticipates approving meal budgets that are within the allowable Towson ranges.</w:t>
      </w:r>
    </w:p>
    <w:p>
      <w:pPr>
        <w:pStyle w:val="ListParagraph"/>
        <w:tabs>
          <w:tab w:val="clear" w:pos="720"/>
          <w:tab w:val="left" w:pos="7500" w:leader="none"/>
        </w:tabs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  <w:tab/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  <w:lang w:eastAsia="ja-JP"/>
        </w:rPr>
        <w:t xml:space="preserve">Miles traveled in your own vehicle are reimbursed at standard rates. See the most recent travel expense voucher for the rate and budget accordingly. 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Cs w:val="24"/>
          <w:lang w:eastAsia="ja-JP"/>
        </w:rPr>
      </w:pPr>
      <w:r>
        <w:rPr>
          <w:rFonts w:cs="Arial" w:ascii="Arial" w:hAnsi="Arial"/>
          <w:color w:val="222222"/>
          <w:szCs w:val="24"/>
          <w:lang w:eastAsia="ja-JP"/>
        </w:rPr>
        <w:t xml:space="preserve">You will later need receipts for all reimbursement other than meals or miles traveled in your own car, including tollbooths, airport shuttles, hotel rooms (get a receipt split by the hotel if you shared a room), etc. </w:t>
      </w:r>
    </w:p>
    <w:p>
      <w:pPr>
        <w:pStyle w:val="ListParagraph"/>
        <w:rPr>
          <w:rFonts w:ascii="Arial" w:hAnsi="Arial" w:cs="Arial"/>
          <w:color w:val="222222"/>
          <w:szCs w:val="24"/>
          <w:lang w:eastAsia="ja-JP"/>
        </w:rPr>
      </w:pPr>
      <w:r>
        <w:rPr>
          <w:rFonts w:cs="Arial" w:ascii="Arial" w:hAnsi="Arial"/>
          <w:color w:val="222222"/>
          <w:szCs w:val="24"/>
          <w:lang w:eastAsia="ja-JP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rPr/>
      </w:pPr>
      <w:r>
        <w:rPr>
          <w:rFonts w:cs="Arial" w:ascii="Arial" w:hAnsi="Arial"/>
          <w:color w:val="222222"/>
          <w:szCs w:val="24"/>
          <w:lang w:eastAsia="ja-JP"/>
        </w:rPr>
        <w:t xml:space="preserve">We authorize payment amounts. Once you get our authorization, you need to file the appropriate forms with the Associate Dean to get reimbursed. See </w:t>
      </w:r>
      <w:hyperlink r:id="rId6">
        <w:r>
          <w:rPr>
            <w:rStyle w:val="InternetLink"/>
            <w:rFonts w:cs="Arial" w:ascii="Arial" w:hAnsi="Arial"/>
            <w:szCs w:val="24"/>
            <w:lang w:eastAsia="ja-JP"/>
          </w:rPr>
          <w:t>http://inside.towson.edu/generalcampus/formsrepository/output.cfm</w:t>
        </w:r>
      </w:hyperlink>
      <w:r>
        <w:rPr>
          <w:rFonts w:cs="Arial" w:ascii="Arial" w:hAnsi="Arial"/>
          <w:color w:val="222222"/>
          <w:szCs w:val="24"/>
          <w:lang w:eastAsia="ja-JP"/>
        </w:rPr>
        <w:t xml:space="preserve"> for forms.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  <w:lang w:eastAsia="ja-JP"/>
        </w:rPr>
      </w:pPr>
      <w:r>
        <w:rPr>
          <w:rFonts w:cs="Arial" w:ascii="Arial" w:hAnsi="Arial"/>
          <w:color w:val="222222"/>
          <w:szCs w:val="24"/>
          <w:lang w:eastAsia="ja-JP"/>
        </w:rPr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  <w:t>The D&amp;R Committee appreciates your attention to detail with the travel grant application process and values your contributions to your field.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  <w:t>If you have any questions, please ask your department representative.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  <w:t>Thanks!</w:t>
      </w:r>
    </w:p>
    <w:p>
      <w:pPr>
        <w:pStyle w:val="Normal"/>
        <w:shd w:val="clear" w:color="auto" w:fill="FFFFFF"/>
        <w:rPr>
          <w:rFonts w:ascii="Arial" w:hAnsi="Arial" w:cs="Arial"/>
          <w:color w:val="222222"/>
          <w:szCs w:val="24"/>
        </w:rPr>
      </w:pPr>
      <w:r>
        <w:rPr>
          <w:rFonts w:cs="Arial" w:ascii="Arial" w:hAnsi="Arial"/>
          <w:color w:val="222222"/>
          <w:szCs w:val="24"/>
        </w:rPr>
      </w:r>
    </w:p>
    <w:p>
      <w:pPr>
        <w:pStyle w:val="Normal"/>
        <w:shd w:val="clear" w:color="auto" w:fill="FFFFFF"/>
        <w:rPr/>
      </w:pPr>
      <w:r>
        <w:rPr>
          <w:rFonts w:cs="Arial" w:ascii="Arial" w:hAnsi="Arial"/>
          <w:color w:val="222222"/>
          <w:szCs w:val="24"/>
        </w:rPr>
        <w:t>CBE D&amp;R Committee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tisSemiSan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ＭＳ 明朝" w:cs="Times New Roman" w:eastAsiaTheme="minorEastAsia"/>
      <w:color w:val="auto"/>
      <w:kern w:val="0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semiHidden/>
    <w:qFormat/>
    <w:rPr/>
  </w:style>
  <w:style w:type="character" w:styleId="InternetLink" w:customStyle="1">
    <w:name w:val="Hyperlink"/>
    <w:semiHidden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f707d"/>
    <w:rPr/>
  </w:style>
  <w:style w:type="character" w:styleId="VisitedInternetLink">
    <w:name w:val="FollowedHyperlink"/>
    <w:basedOn w:val="DefaultParagraphFont"/>
    <w:uiPriority w:val="99"/>
    <w:semiHidden/>
    <w:unhideWhenUsed/>
    <w:qFormat/>
    <w:rsid w:val="000d3f30"/>
    <w:rPr>
      <w:color w:val="800080" w:themeColor="followedHyperlink"/>
      <w:u w:val="single"/>
    </w:rPr>
  </w:style>
  <w:style w:type="character" w:styleId="EndnoteCharacters" w:customStyle="1">
    <w:name w:val="Endnote Character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Title">
    <w:name w:val="Title"/>
    <w:basedOn w:val="Normal"/>
    <w:qFormat/>
    <w:pPr>
      <w:jc w:val="center"/>
    </w:pPr>
    <w:rPr>
      <w:rFonts w:ascii="RotisSemiSans" w:hAnsi="RotisSemiSans"/>
      <w:b/>
      <w:sz w:val="2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semiHidden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uiPriority w:val="34"/>
    <w:qFormat/>
    <w:rsid w:val="001f707d"/>
    <w:pPr>
      <w:spacing w:before="0" w:after="0"/>
      <w:ind w:left="720" w:hanging="0"/>
      <w:contextualSpacing/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lackboard.towson.edu/webapps/blackboard/content/listContentEditable.jsp?content_id=_7996973_1&amp;course_id=_246689_1" TargetMode="External"/><Relationship Id="rId4" Type="http://schemas.openxmlformats.org/officeDocument/2006/relationships/hyperlink" Target="https://blackboard.towson.edu/webapps/blackboard/content/listContentEditable.jsp?content_id=_7996973_1&amp;course_id=_246689_1" TargetMode="External"/><Relationship Id="rId5" Type="http://schemas.openxmlformats.org/officeDocument/2006/relationships/hyperlink" Target="https://www.towson.edu/financialservices/travel/documents/business_travel_procedure_manual.pdf" TargetMode="External"/><Relationship Id="rId6" Type="http://schemas.openxmlformats.org/officeDocument/2006/relationships/hyperlink" Target="http://inside.towson.edu/generalcampus/formsrepository/output.cf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LibreOffice/7.3.2.2$Linux_X86_64 LibreOffice_project/30$Build-2</Application>
  <AppVersion>15.0000</AppVersion>
  <DocSecurity>4</DocSecurity>
  <Pages>2</Pages>
  <Words>459</Words>
  <Characters>2795</Characters>
  <CharactersWithSpaces>3280</CharactersWithSpaces>
  <Paragraphs>40</Paragraphs>
  <Company>Towson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2020-02-10T13:31:00Z</dcterms:created>
  <dc:creator>Joe Bizzell</dc:creator>
  <dc:description/>
  <dc:language>en-US</dc:language>
  <cp:lastModifiedBy/>
  <cp:lastPrinted>2012-05-04T11:50:00Z</cp:lastPrinted>
  <dcterms:modified xsi:type="dcterms:W3CDTF">2022-04-14T10:00:09Z</dcterms:modified>
  <cp:revision>7</cp:revision>
  <dc:subject/>
  <dc:title>TRAVEL TO CONFERENCE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