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3084"/>
        <w:gridCol w:w="5766"/>
      </w:tblGrid>
      <w:tr w:rsidR="00980F4C" w:rsidRPr="00AE1437" w:rsidTr="00D4158A">
        <w:tc>
          <w:tcPr>
            <w:tcW w:w="2166" w:type="dxa"/>
            <w:shd w:val="clear" w:color="auto" w:fill="auto"/>
          </w:tcPr>
          <w:p w:rsidR="00980F4C" w:rsidRPr="00AE1437" w:rsidRDefault="00980F4C" w:rsidP="00D4158A">
            <w:pPr>
              <w:rPr>
                <w:rFonts w:ascii="RotisSemiSans" w:hAnsi="RotisSemiSans"/>
              </w:rPr>
            </w:pPr>
            <w:bookmarkStart w:id="0" w:name="_GoBack"/>
            <w:bookmarkEnd w:id="0"/>
            <w:r w:rsidRPr="00AE1437">
              <w:rPr>
                <w:rFonts w:ascii="RotisSemiSans" w:hAnsi="RotisSemiSans"/>
                <w:noProof/>
              </w:rPr>
              <w:drawing>
                <wp:inline distT="0" distB="0" distL="0" distR="0" wp14:anchorId="734C7A84" wp14:editId="58050626">
                  <wp:extent cx="1219200" cy="833120"/>
                  <wp:effectExtent l="19050" t="0" r="0" b="0"/>
                  <wp:docPr id="1" name="Picture 2" descr="tulogo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ogo_b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150" cy="83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gridSpan w:val="2"/>
            <w:shd w:val="pct10" w:color="auto" w:fill="auto"/>
          </w:tcPr>
          <w:p w:rsidR="00980F4C" w:rsidRPr="00AE1437" w:rsidRDefault="00980F4C" w:rsidP="00D4158A">
            <w:pPr>
              <w:jc w:val="center"/>
              <w:rPr>
                <w:rFonts w:ascii="RotisSemiSans" w:hAnsi="RotisSemiSans"/>
              </w:rPr>
            </w:pPr>
          </w:p>
          <w:p w:rsidR="00980F4C" w:rsidRPr="007112A8" w:rsidRDefault="00980F4C" w:rsidP="00D4158A">
            <w:pPr>
              <w:jc w:val="center"/>
              <w:rPr>
                <w:rFonts w:ascii="RotisSemiSans" w:hAnsi="RotisSemiSans"/>
                <w:b/>
                <w:sz w:val="28"/>
                <w:szCs w:val="28"/>
              </w:rPr>
            </w:pPr>
            <w:r>
              <w:rPr>
                <w:rFonts w:ascii="RotisSemiSans" w:hAnsi="RotisSemiSans"/>
                <w:b/>
                <w:sz w:val="28"/>
                <w:szCs w:val="28"/>
              </w:rPr>
              <w:t>CONTINGENT CATEGORY</w:t>
            </w:r>
            <w:r w:rsidRPr="007112A8">
              <w:rPr>
                <w:rFonts w:ascii="RotisSemiSans" w:hAnsi="RotisSemiSans"/>
                <w:b/>
                <w:sz w:val="28"/>
                <w:szCs w:val="28"/>
              </w:rPr>
              <w:t xml:space="preserve"> I </w:t>
            </w:r>
          </w:p>
          <w:p w:rsidR="00980F4C" w:rsidRPr="00AE1437" w:rsidRDefault="00980F4C" w:rsidP="00D4158A">
            <w:pPr>
              <w:jc w:val="center"/>
              <w:rPr>
                <w:rFonts w:ascii="RotisSemiSans" w:hAnsi="RotisSemiSans"/>
              </w:rPr>
            </w:pPr>
            <w:r w:rsidRPr="007112A8">
              <w:rPr>
                <w:rFonts w:ascii="RotisSemiSans" w:hAnsi="RotisSemiSans"/>
                <w:b/>
                <w:sz w:val="28"/>
                <w:szCs w:val="28"/>
              </w:rPr>
              <w:t>Position Requisition Form</w:t>
            </w:r>
          </w:p>
          <w:p w:rsidR="00980F4C" w:rsidRPr="00AE1437" w:rsidRDefault="00980F4C" w:rsidP="00D4158A">
            <w:pPr>
              <w:rPr>
                <w:rFonts w:ascii="RotisSemiSans" w:hAnsi="RotisSemiSans"/>
              </w:rPr>
            </w:pPr>
          </w:p>
          <w:p w:rsidR="00980F4C" w:rsidRPr="007112A8" w:rsidRDefault="00980F4C" w:rsidP="00D4158A">
            <w:pPr>
              <w:rPr>
                <w:rFonts w:ascii="RotisSemiSans" w:hAnsi="RotisSemiSans"/>
                <w:sz w:val="16"/>
                <w:szCs w:val="16"/>
              </w:rPr>
            </w:pPr>
            <w:r>
              <w:rPr>
                <w:rFonts w:ascii="RotisSemiSans" w:hAnsi="RotisSemiSans"/>
                <w:sz w:val="16"/>
                <w:szCs w:val="16"/>
              </w:rPr>
              <w:t>Office of Human Resources</w:t>
            </w:r>
            <w:r>
              <w:rPr>
                <w:rFonts w:ascii="RotisSemiSans" w:hAnsi="RotisSemiSans"/>
                <w:sz w:val="16"/>
                <w:szCs w:val="16"/>
              </w:rPr>
              <w:tab/>
              <w:t>8000 York Road</w:t>
            </w:r>
            <w:r>
              <w:rPr>
                <w:rFonts w:ascii="RotisSemiSans" w:hAnsi="RotisSemiSans"/>
                <w:sz w:val="16"/>
                <w:szCs w:val="16"/>
              </w:rPr>
              <w:tab/>
              <w:t>Towson, MD 21252-0001</w:t>
            </w:r>
            <w:r>
              <w:rPr>
                <w:rFonts w:ascii="RotisSemiSans" w:hAnsi="RotisSemiSans"/>
                <w:sz w:val="16"/>
                <w:szCs w:val="16"/>
              </w:rPr>
              <w:tab/>
              <w:t>410-704-2162</w:t>
            </w:r>
            <w:r>
              <w:rPr>
                <w:rFonts w:ascii="RotisSemiSans" w:hAnsi="RotisSemiSans"/>
                <w:sz w:val="16"/>
                <w:szCs w:val="16"/>
              </w:rPr>
              <w:tab/>
              <w:t>FAX- 410-704-2603</w:t>
            </w:r>
          </w:p>
        </w:tc>
      </w:tr>
      <w:tr w:rsidR="00980F4C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Default="00980F4C" w:rsidP="00D4158A">
            <w:pPr>
              <w:jc w:val="center"/>
              <w:rPr>
                <w:rFonts w:ascii="RotisSemiSans" w:hAnsi="RotisSemiSans"/>
                <w:b/>
              </w:rPr>
            </w:pPr>
            <w:r w:rsidRPr="007112A8">
              <w:rPr>
                <w:rFonts w:ascii="RotisSemiSans" w:hAnsi="RotisSemiSans"/>
                <w:b/>
              </w:rPr>
              <w:t>Please Complete and Obtain Appropriate Approvals</w:t>
            </w:r>
          </w:p>
          <w:p w:rsidR="00980F4C" w:rsidRPr="006373F6" w:rsidRDefault="00980F4C" w:rsidP="00D4158A">
            <w:pPr>
              <w:rPr>
                <w:rFonts w:ascii="RotisSemiSans" w:hAnsi="RotisSemiSans"/>
                <w:sz w:val="18"/>
                <w:szCs w:val="18"/>
              </w:rPr>
            </w:pPr>
            <w:r w:rsidRPr="006373F6">
              <w:rPr>
                <w:rFonts w:ascii="RotisSemiSans" w:hAnsi="RotisSemiSans"/>
                <w:bCs/>
                <w:iCs/>
                <w:color w:val="333333"/>
                <w:sz w:val="18"/>
                <w:szCs w:val="18"/>
              </w:rPr>
              <w:t xml:space="preserve">Requisition should be submitted with Contingent I Agreement and new employees a completed TU Application should also be forwarded with the Requisition and Agreement. The department is required to obtain ALL required approvals </w:t>
            </w:r>
            <w:r w:rsidRPr="006373F6">
              <w:rPr>
                <w:rFonts w:ascii="RotisSemiSans" w:hAnsi="RotisSemiSans"/>
                <w:bCs/>
                <w:iCs/>
                <w:color w:val="333333"/>
                <w:sz w:val="18"/>
                <w:szCs w:val="18"/>
                <w:u w:val="single"/>
              </w:rPr>
              <w:t>BEFORE</w:t>
            </w:r>
            <w:r w:rsidRPr="006373F6">
              <w:rPr>
                <w:rFonts w:ascii="RotisSemiSans" w:hAnsi="RotisSemiSans"/>
                <w:bCs/>
                <w:iCs/>
                <w:color w:val="333333"/>
                <w:sz w:val="18"/>
                <w:szCs w:val="18"/>
              </w:rPr>
              <w:t xml:space="preserve"> submitting to OHR.</w:t>
            </w:r>
            <w:r w:rsidRPr="006373F6">
              <w:rPr>
                <w:rFonts w:ascii="RotisSemiSans" w:hAnsi="RotisSemiSans"/>
                <w:b/>
                <w:iCs/>
                <w:color w:val="333333"/>
                <w:sz w:val="18"/>
                <w:szCs w:val="18"/>
              </w:rPr>
              <w:t xml:space="preserve">  </w:t>
            </w:r>
            <w:r w:rsidRPr="006373F6">
              <w:rPr>
                <w:rFonts w:ascii="RotisSemiSans" w:hAnsi="RotisSemiSans"/>
                <w:b/>
                <w:bCs/>
                <w:iCs/>
                <w:color w:val="993300"/>
                <w:sz w:val="18"/>
                <w:szCs w:val="18"/>
              </w:rPr>
              <w:t xml:space="preserve">OHR’s approval is </w:t>
            </w:r>
            <w:r w:rsidRPr="006373F6">
              <w:rPr>
                <w:rFonts w:ascii="RotisSemiSans" w:hAnsi="RotisSemiSans"/>
                <w:b/>
                <w:iCs/>
                <w:color w:val="993300"/>
                <w:sz w:val="18"/>
                <w:szCs w:val="18"/>
              </w:rPr>
              <w:t xml:space="preserve">REQUIRED </w:t>
            </w:r>
            <w:r w:rsidRPr="006373F6">
              <w:rPr>
                <w:rFonts w:ascii="RotisSemiSans" w:hAnsi="RotisSemiSans"/>
                <w:b/>
                <w:bCs/>
                <w:iCs/>
                <w:color w:val="993300"/>
                <w:sz w:val="18"/>
                <w:szCs w:val="18"/>
              </w:rPr>
              <w:t>BEFORE position can be filled.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shd w:val="pct10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REQUISITION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E67F9A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F4C" w:rsidRPr="00CB7D42">
              <w:rPr>
                <w:rFonts w:ascii="RotisSemiSans" w:hAnsi="RotisSemiSans"/>
                <w:b/>
              </w:rPr>
              <w:instrText xml:space="preserve"> FORMCHECKBOX </w:instrText>
            </w:r>
            <w:r w:rsidRPr="00CB7D42">
              <w:rPr>
                <w:rFonts w:ascii="RotisSemiSans" w:hAnsi="RotisSemiSans"/>
                <w:b/>
              </w:rPr>
            </w:r>
            <w:r w:rsidRPr="00CB7D42">
              <w:rPr>
                <w:rFonts w:ascii="RotisSemiSans" w:hAnsi="RotisSemiSans"/>
                <w:b/>
              </w:rPr>
              <w:fldChar w:fldCharType="end"/>
            </w:r>
            <w:r w:rsidR="00980F4C" w:rsidRPr="00CB7D42">
              <w:rPr>
                <w:rFonts w:ascii="RotisSemiSans" w:hAnsi="RotisSemiSans"/>
                <w:b/>
              </w:rPr>
              <w:t xml:space="preserve"> Initial Request     </w:t>
            </w:r>
            <w:r w:rsidRPr="00CB7D42">
              <w:rPr>
                <w:rFonts w:ascii="RotisSemiSans" w:hAnsi="RotisSemiSan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F4C" w:rsidRPr="00CB7D42">
              <w:rPr>
                <w:rFonts w:ascii="RotisSemiSans" w:hAnsi="RotisSemiSans"/>
                <w:b/>
              </w:rPr>
              <w:instrText xml:space="preserve"> FORMCHECKBOX </w:instrText>
            </w:r>
            <w:r w:rsidRPr="00CB7D42">
              <w:rPr>
                <w:rFonts w:ascii="RotisSemiSans" w:hAnsi="RotisSemiSans"/>
                <w:b/>
              </w:rPr>
            </w:r>
            <w:r w:rsidRPr="00CB7D42">
              <w:rPr>
                <w:rFonts w:ascii="RotisSemiSans" w:hAnsi="RotisSemiSans"/>
                <w:b/>
              </w:rPr>
              <w:fldChar w:fldCharType="end"/>
            </w:r>
            <w:r w:rsidR="00980F4C" w:rsidRPr="00CB7D42">
              <w:rPr>
                <w:rFonts w:ascii="RotisSemiSans" w:hAnsi="RotisSemiSans"/>
                <w:b/>
              </w:rPr>
              <w:t xml:space="preserve"> Renewal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shd w:val="pct10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POSITION INFORMATION</w:t>
            </w:r>
          </w:p>
        </w:tc>
      </w:tr>
      <w:tr w:rsidR="00980F4C" w:rsidRPr="00CB7D42" w:rsidTr="00D4158A">
        <w:trPr>
          <w:trHeight w:val="323"/>
        </w:trPr>
        <w:tc>
          <w:tcPr>
            <w:tcW w:w="5250" w:type="dxa"/>
            <w:gridSpan w:val="2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Internal Title: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  <w:tc>
          <w:tcPr>
            <w:tcW w:w="5766" w:type="dxa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Budget Code: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</w:p>
        </w:tc>
      </w:tr>
      <w:tr w:rsidR="00980F4C" w:rsidRPr="00CB7D42" w:rsidTr="00D4158A">
        <w:trPr>
          <w:trHeight w:val="323"/>
        </w:trPr>
        <w:tc>
          <w:tcPr>
            <w:tcW w:w="5250" w:type="dxa"/>
            <w:gridSpan w:val="2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Division: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1"/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  <w:tc>
          <w:tcPr>
            <w:tcW w:w="5766" w:type="dxa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Supervisor Name: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2"/>
          </w:p>
        </w:tc>
      </w:tr>
      <w:tr w:rsidR="00980F4C" w:rsidRPr="00CB7D42" w:rsidTr="00D4158A">
        <w:trPr>
          <w:trHeight w:val="323"/>
        </w:trPr>
        <w:tc>
          <w:tcPr>
            <w:tcW w:w="5250" w:type="dxa"/>
            <w:gridSpan w:val="2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Department: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  <w:tc>
          <w:tcPr>
            <w:tcW w:w="5766" w:type="dxa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Timesheet Approval: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3"/>
          </w:p>
        </w:tc>
      </w:tr>
      <w:tr w:rsidR="00980F4C" w:rsidRPr="00CB7D42" w:rsidTr="00D4158A">
        <w:trPr>
          <w:trHeight w:val="323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Type of Appointment: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FORMCHECKBOX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r w:rsidRPr="00CB7D42">
              <w:rPr>
                <w:rFonts w:ascii="RotisSemiSans" w:hAnsi="RotisSemiSans"/>
                <w:b/>
              </w:rPr>
              <w:t xml:space="preserve"> If and When Needed</w:t>
            </w:r>
          </w:p>
          <w:p w:rsidR="00980F4C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                                 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FORMCHECKBOX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r w:rsidRPr="00CB7D42">
              <w:rPr>
                <w:rFonts w:ascii="RotisSemiSans" w:hAnsi="RotisSemiSans"/>
                <w:b/>
              </w:rPr>
              <w:t xml:space="preserve"> Short-Term/Temporary</w:t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>
              <w:rPr>
                <w:rFonts w:ascii="RotisSemiSans" w:hAnsi="RotisSemiSans"/>
                <w:b/>
              </w:rPr>
              <w:t xml:space="preserve">                                  </w:t>
            </w:r>
            <w:r w:rsidR="00E67F9A">
              <w:rPr>
                <w:rFonts w:ascii="RotisSemiSans" w:hAnsi="RotisSemiSan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RotisSemiSans" w:hAnsi="RotisSemiSans"/>
                <w:b/>
              </w:rPr>
              <w:instrText xml:space="preserve"> FORMCHECKBOX </w:instrText>
            </w:r>
            <w:r w:rsidR="00E67F9A">
              <w:rPr>
                <w:rFonts w:ascii="RotisSemiSans" w:hAnsi="RotisSemiSans"/>
                <w:b/>
              </w:rPr>
            </w:r>
            <w:r w:rsidR="00E67F9A">
              <w:rPr>
                <w:rFonts w:ascii="RotisSemiSans" w:hAnsi="RotisSemiSans"/>
                <w:b/>
              </w:rPr>
              <w:fldChar w:fldCharType="end"/>
            </w:r>
            <w:bookmarkEnd w:id="4"/>
            <w:r>
              <w:rPr>
                <w:rFonts w:ascii="RotisSemiSans" w:hAnsi="RotisSemiSans"/>
                <w:b/>
              </w:rPr>
              <w:t xml:space="preserve"> Flat Rate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Schedule: Months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5"/>
            <w:r w:rsidRPr="00CB7D42">
              <w:rPr>
                <w:rFonts w:ascii="RotisSemiSans" w:hAnsi="RotisSemiSans"/>
                <w:b/>
              </w:rPr>
              <w:t xml:space="preserve"> </w:t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                Hours per week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6"/>
            <w:r w:rsidRPr="00CB7D42">
              <w:rPr>
                <w:rFonts w:ascii="RotisSemiSans" w:hAnsi="RotisSemiSans"/>
                <w:b/>
              </w:rPr>
              <w:t xml:space="preserve"> </w:t>
            </w:r>
          </w:p>
        </w:tc>
      </w:tr>
      <w:tr w:rsidR="00980F4C" w:rsidRPr="00CB7D42" w:rsidTr="00D4158A">
        <w:trPr>
          <w:trHeight w:val="323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Term: Start Date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r w:rsidRPr="00CB7D42">
              <w:rPr>
                <w:rFonts w:ascii="RotisSemiSans" w:hAnsi="RotisSemiSans"/>
                <w:b/>
              </w:rPr>
              <w:t xml:space="preserve">     End Date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Contract Max: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  <w:bookmarkEnd w:id="7"/>
          </w:p>
        </w:tc>
      </w:tr>
      <w:tr w:rsidR="00980F4C" w:rsidRPr="00CB7D42" w:rsidTr="00D4158A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80F4C" w:rsidRDefault="00980F4C" w:rsidP="00D4158A">
            <w:pPr>
              <w:rPr>
                <w:rFonts w:ascii="RotisSemiSans" w:hAnsi="RotisSemiSans"/>
                <w:b/>
              </w:rPr>
            </w:pP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</w:tr>
      <w:tr w:rsidR="00980F4C" w:rsidRPr="00CB7D42" w:rsidTr="00D4158A">
        <w:tc>
          <w:tcPr>
            <w:tcW w:w="11016" w:type="dxa"/>
            <w:gridSpan w:val="3"/>
            <w:shd w:val="pct10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EMPLOYEE INFORMATION</w:t>
            </w:r>
          </w:p>
        </w:tc>
      </w:tr>
      <w:tr w:rsidR="00980F4C" w:rsidRPr="00CB7D42" w:rsidTr="000076D7"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F4C" w:rsidRDefault="00980F4C" w:rsidP="00D4158A">
            <w:pPr>
              <w:rPr>
                <w:rFonts w:ascii="RotisSemiSans" w:hAnsi="RotisSemiSans"/>
              </w:rPr>
            </w:pPr>
            <w:r w:rsidRPr="00CB7D42">
              <w:rPr>
                <w:rFonts w:ascii="RotisSemiSans" w:hAnsi="RotisSemiSans"/>
                <w:b/>
              </w:rPr>
              <w:t>Name:</w:t>
            </w:r>
            <w:r w:rsidRPr="00CB7D42">
              <w:rPr>
                <w:rFonts w:ascii="RotisSemiSans" w:hAnsi="RotisSemiSans"/>
              </w:rPr>
              <w:t xml:space="preserve"> </w:t>
            </w:r>
            <w:r w:rsidR="00E67F9A" w:rsidRPr="00CB7D42">
              <w:rPr>
                <w:rFonts w:ascii="RotisSemiSans" w:hAnsi="RotisSemi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B7D42">
              <w:rPr>
                <w:rFonts w:ascii="RotisSemiSans" w:hAnsi="RotisSemiSans"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</w:rPr>
            </w:r>
            <w:r w:rsidR="00E67F9A" w:rsidRPr="00CB7D42">
              <w:rPr>
                <w:rFonts w:ascii="RotisSemiSans" w:hAnsi="RotisSemiSans"/>
              </w:rPr>
              <w:fldChar w:fldCharType="separate"/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="00E67F9A" w:rsidRPr="00CB7D42">
              <w:rPr>
                <w:rFonts w:ascii="RotisSemiSans" w:hAnsi="RotisSemiSans"/>
              </w:rPr>
              <w:fldChar w:fldCharType="end"/>
            </w:r>
            <w:bookmarkEnd w:id="8"/>
          </w:p>
          <w:p w:rsidR="00980F4C" w:rsidRPr="00CB7D42" w:rsidRDefault="00980F4C" w:rsidP="00D4158A">
            <w:pPr>
              <w:rPr>
                <w:rFonts w:ascii="RotisSemiSans" w:hAnsi="RotisSemiSans"/>
              </w:rPr>
            </w:pP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</w:rPr>
            </w:pPr>
            <w:r w:rsidRPr="00CB7D42">
              <w:rPr>
                <w:rFonts w:ascii="RotisSemiSans" w:hAnsi="RotisSemiSans"/>
                <w:b/>
              </w:rPr>
              <w:t>Employee ID:</w:t>
            </w:r>
            <w:r w:rsidRPr="00CB7D42">
              <w:rPr>
                <w:rFonts w:ascii="RotisSemiSans" w:hAnsi="RotisSemiSans"/>
              </w:rPr>
              <w:t xml:space="preserve"> </w:t>
            </w:r>
            <w:r w:rsidR="00E67F9A" w:rsidRPr="00CB7D42">
              <w:rPr>
                <w:rFonts w:ascii="RotisSemiSans" w:hAnsi="RotisSemi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B7D42">
              <w:rPr>
                <w:rFonts w:ascii="RotisSemiSans" w:hAnsi="RotisSemiSans"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</w:rPr>
            </w:r>
            <w:r w:rsidR="00E67F9A" w:rsidRPr="00CB7D42">
              <w:rPr>
                <w:rFonts w:ascii="RotisSemiSans" w:hAnsi="RotisSemiSans"/>
              </w:rPr>
              <w:fldChar w:fldCharType="separate"/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="00E67F9A" w:rsidRPr="00CB7D42">
              <w:rPr>
                <w:rFonts w:ascii="RotisSemiSans" w:hAnsi="RotisSemiSans"/>
              </w:rPr>
              <w:fldChar w:fldCharType="end"/>
            </w:r>
            <w:bookmarkEnd w:id="9"/>
          </w:p>
        </w:tc>
      </w:tr>
      <w:tr w:rsidR="00980F4C" w:rsidRPr="00CB7D42" w:rsidTr="000076D7">
        <w:tc>
          <w:tcPr>
            <w:tcW w:w="525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80F4C" w:rsidRDefault="00980F4C" w:rsidP="00D4158A">
            <w:pPr>
              <w:rPr>
                <w:rFonts w:ascii="RotisSemiSans" w:hAnsi="RotisSemiSans"/>
              </w:rPr>
            </w:pPr>
            <w:r w:rsidRPr="00CB7D42">
              <w:rPr>
                <w:rFonts w:ascii="RotisSemiSans" w:hAnsi="RotisSemiSans"/>
                <w:b/>
              </w:rPr>
              <w:t>Rate of Pay:</w:t>
            </w:r>
            <w:r w:rsidRPr="00CB7D42">
              <w:rPr>
                <w:rFonts w:ascii="RotisSemiSans" w:hAnsi="RotisSemiSans"/>
              </w:rPr>
              <w:t xml:space="preserve"> </w:t>
            </w:r>
            <w:r w:rsidR="000076D7">
              <w:rPr>
                <w:rFonts w:ascii="RotisSemiSans" w:hAnsi="RotisSemiSans"/>
              </w:rPr>
              <w:t xml:space="preserve">  </w:t>
            </w:r>
            <w:r w:rsidRPr="00CB7D42">
              <w:rPr>
                <w:rFonts w:ascii="RotisSemiSans" w:hAnsi="RotisSemiSans"/>
                <w:b/>
              </w:rPr>
              <w:t>Hourly</w:t>
            </w:r>
            <w:r w:rsidRPr="00CB7D42">
              <w:rPr>
                <w:rFonts w:ascii="RotisSemiSans" w:hAnsi="RotisSemiSans"/>
              </w:rPr>
              <w:t xml:space="preserve"> </w:t>
            </w:r>
            <w:r w:rsidR="00E67F9A" w:rsidRPr="00CB7D42">
              <w:rPr>
                <w:rFonts w:ascii="RotisSemiSans" w:hAnsi="RotisSemiSa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</w:rPr>
            </w:r>
            <w:r w:rsidR="00E67F9A" w:rsidRPr="00CB7D42">
              <w:rPr>
                <w:rFonts w:ascii="RotisSemiSans" w:hAnsi="RotisSemiSans"/>
              </w:rPr>
              <w:fldChar w:fldCharType="separate"/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="00E67F9A" w:rsidRPr="00CB7D42">
              <w:rPr>
                <w:rFonts w:ascii="RotisSemiSans" w:hAnsi="RotisSemiSans"/>
              </w:rPr>
              <w:fldChar w:fldCharType="end"/>
            </w:r>
            <w:r w:rsidRPr="00CB7D42">
              <w:rPr>
                <w:rFonts w:ascii="RotisSemiSans" w:hAnsi="RotisSemiSans"/>
              </w:rPr>
              <w:t xml:space="preserve"> </w:t>
            </w:r>
            <w:r w:rsidR="000076D7">
              <w:rPr>
                <w:rFonts w:ascii="RotisSemiSans" w:hAnsi="RotisSemiSans"/>
              </w:rPr>
              <w:t xml:space="preserve">                   </w:t>
            </w:r>
            <w:r w:rsidRPr="00CB7D42">
              <w:rPr>
                <w:rFonts w:ascii="RotisSemiSans" w:hAnsi="RotisSemiSans"/>
                <w:b/>
              </w:rPr>
              <w:t>Flat Rate</w:t>
            </w:r>
            <w:r w:rsidRPr="00CB7D42">
              <w:rPr>
                <w:rFonts w:ascii="RotisSemiSans" w:hAnsi="RotisSemiSans"/>
              </w:rPr>
              <w:t xml:space="preserve"> </w:t>
            </w:r>
            <w:r w:rsidR="00E67F9A" w:rsidRPr="00CB7D42">
              <w:rPr>
                <w:rFonts w:ascii="RotisSemiSans" w:hAnsi="RotisSemiS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</w:rPr>
            </w:r>
            <w:r w:rsidR="00E67F9A" w:rsidRPr="00CB7D42">
              <w:rPr>
                <w:rFonts w:ascii="RotisSemiSans" w:hAnsi="RotisSemiSans"/>
              </w:rPr>
              <w:fldChar w:fldCharType="separate"/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Pr="00CB7D42">
              <w:rPr>
                <w:rFonts w:ascii="RotisSemiSans" w:hAnsi="RotisSemiSans"/>
                <w:noProof/>
              </w:rPr>
              <w:t> </w:t>
            </w:r>
            <w:r w:rsidR="00E67F9A" w:rsidRPr="00CB7D42">
              <w:rPr>
                <w:rFonts w:ascii="RotisSemiSans" w:hAnsi="RotisSemiSans"/>
              </w:rPr>
              <w:fldChar w:fldCharType="end"/>
            </w:r>
          </w:p>
          <w:p w:rsidR="00980F4C" w:rsidRPr="00CB7D42" w:rsidRDefault="00980F4C" w:rsidP="00D4158A">
            <w:pPr>
              <w:rPr>
                <w:rFonts w:ascii="RotisSemiSans" w:hAnsi="RotisSemiSans"/>
              </w:rPr>
            </w:pPr>
          </w:p>
        </w:tc>
        <w:tc>
          <w:tcPr>
            <w:tcW w:w="57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</w:rPr>
            </w:pP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0F4C" w:rsidRDefault="00980F4C" w:rsidP="00D4158A">
            <w:pPr>
              <w:rPr>
                <w:rFonts w:ascii="RotisSemiSans" w:hAnsi="RotisSemiSans"/>
                <w:b/>
              </w:rPr>
            </w:pP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POSITION DESCRIPTION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Summary of Duties: </w:t>
            </w:r>
            <w:r w:rsidR="00E67F9A" w:rsidRPr="00CB7D42">
              <w:rPr>
                <w:rFonts w:ascii="RotisSemiSans" w:hAnsi="RotisSemiSans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7D42">
              <w:rPr>
                <w:rFonts w:ascii="RotisSemiSans" w:hAnsi="RotisSemiSans"/>
                <w:b/>
              </w:rPr>
              <w:instrText xml:space="preserve"> FORMTEXT </w:instrText>
            </w:r>
            <w:r w:rsidR="00E67F9A" w:rsidRPr="00CB7D42">
              <w:rPr>
                <w:rFonts w:ascii="RotisSemiSans" w:hAnsi="RotisSemiSans"/>
                <w:b/>
              </w:rPr>
            </w:r>
            <w:r w:rsidR="00E67F9A" w:rsidRPr="00CB7D42">
              <w:rPr>
                <w:rFonts w:ascii="RotisSemiSans" w:hAnsi="RotisSemiSans"/>
                <w:b/>
              </w:rPr>
              <w:fldChar w:fldCharType="separate"/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Pr="00CB7D42">
              <w:rPr>
                <w:rFonts w:ascii="RotisSemiSans" w:hAnsi="RotisSemiSans"/>
                <w:b/>
                <w:noProof/>
              </w:rPr>
              <w:t> </w:t>
            </w:r>
            <w:r w:rsidR="00E67F9A" w:rsidRPr="00CB7D42">
              <w:rPr>
                <w:rFonts w:ascii="RotisSemiSans" w:hAnsi="RotisSemiSans"/>
                <w:b/>
              </w:rPr>
              <w:fldChar w:fldCharType="end"/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80F4C" w:rsidRDefault="00980F4C" w:rsidP="00D4158A">
            <w:pPr>
              <w:rPr>
                <w:rFonts w:ascii="RotisSemiSans" w:hAnsi="RotisSemiSans"/>
                <w:b/>
              </w:rPr>
            </w:pP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shd w:val="pct10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REQUIRED APPROVALS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Requestor:                                                                           Date: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Department Head or Chair:                                                   Date: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Dean or Assoc VP or Asst VP:                                                Date: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Divisional Budget Officer:                                                     Date:</w:t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                                                                                           Approved Salary Cap: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University Budget Office:                                                      Date:</w:t>
            </w:r>
          </w:p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 xml:space="preserve">                                                                                           Current Budget:                         Funding:</w:t>
            </w:r>
          </w:p>
        </w:tc>
      </w:tr>
      <w:tr w:rsidR="00980F4C" w:rsidRPr="00CB7D42" w:rsidTr="00D4158A">
        <w:trPr>
          <w:trHeight w:val="323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F4C" w:rsidRPr="00CB7D42" w:rsidRDefault="00980F4C" w:rsidP="00D4158A">
            <w:pPr>
              <w:rPr>
                <w:rFonts w:ascii="RotisSemiSans" w:hAnsi="RotisSemiSans"/>
                <w:b/>
              </w:rPr>
            </w:pPr>
            <w:r w:rsidRPr="00CB7D42">
              <w:rPr>
                <w:rFonts w:ascii="RotisSemiSans" w:hAnsi="RotisSemiSans"/>
                <w:b/>
              </w:rPr>
              <w:t>Provost or Vice President:                                                     Date:</w:t>
            </w:r>
          </w:p>
        </w:tc>
      </w:tr>
    </w:tbl>
    <w:p w:rsidR="00980F4C" w:rsidRPr="00CB7D42" w:rsidRDefault="00980F4C" w:rsidP="00980F4C">
      <w:pPr>
        <w:spacing w:line="240" w:lineRule="auto"/>
        <w:rPr>
          <w:rFonts w:ascii="RotisSemiSans" w:hAnsi="RotisSemiSans"/>
        </w:rPr>
      </w:pPr>
    </w:p>
    <w:p w:rsidR="00980F4C" w:rsidRPr="00CB7D42" w:rsidRDefault="00980F4C" w:rsidP="00980F4C">
      <w:pPr>
        <w:pBdr>
          <w:top w:val="double" w:sz="4" w:space="1" w:color="auto"/>
          <w:bottom w:val="double" w:sz="4" w:space="1" w:color="auto"/>
        </w:pBdr>
        <w:spacing w:line="240" w:lineRule="auto"/>
        <w:contextualSpacing/>
        <w:rPr>
          <w:rFonts w:ascii="RotisSemiSans" w:hAnsi="RotisSemiSans"/>
          <w:b/>
          <w:sz w:val="20"/>
          <w:szCs w:val="20"/>
        </w:rPr>
      </w:pPr>
      <w:r w:rsidRPr="00CB7D42">
        <w:rPr>
          <w:rFonts w:ascii="RotisSemiSans" w:hAnsi="RotisSemiSans"/>
          <w:b/>
          <w:sz w:val="20"/>
          <w:szCs w:val="20"/>
        </w:rPr>
        <w:t>For OHR use:</w:t>
      </w:r>
    </w:p>
    <w:p w:rsidR="00980F4C" w:rsidRDefault="00980F4C" w:rsidP="00980F4C">
      <w:pPr>
        <w:pBdr>
          <w:top w:val="double" w:sz="4" w:space="1" w:color="auto"/>
          <w:bottom w:val="double" w:sz="4" w:space="1" w:color="auto"/>
        </w:pBdr>
        <w:spacing w:line="240" w:lineRule="auto"/>
        <w:contextualSpacing/>
        <w:rPr>
          <w:rFonts w:ascii="RotisSemiSans" w:hAnsi="RotisSemiSans"/>
          <w:sz w:val="20"/>
          <w:szCs w:val="20"/>
        </w:rPr>
      </w:pPr>
      <w:r w:rsidRPr="00CB7D42">
        <w:rPr>
          <w:rFonts w:ascii="RotisSemiSans" w:hAnsi="RotisSemiSans"/>
          <w:sz w:val="20"/>
          <w:szCs w:val="20"/>
        </w:rPr>
        <w:t>Budgeted Title</w:t>
      </w:r>
      <w:proofErr w:type="gramStart"/>
      <w:r w:rsidRPr="00CB7D42">
        <w:rPr>
          <w:rFonts w:ascii="RotisSemiSans" w:hAnsi="RotisSemiSans"/>
          <w:sz w:val="20"/>
          <w:szCs w:val="20"/>
        </w:rPr>
        <w:t>:_</w:t>
      </w:r>
      <w:proofErr w:type="gramEnd"/>
      <w:r w:rsidRPr="00CB7D42">
        <w:rPr>
          <w:rFonts w:ascii="RotisSemiSans" w:hAnsi="RotisSemiSans"/>
          <w:sz w:val="20"/>
          <w:szCs w:val="20"/>
        </w:rPr>
        <w:t>_________________________</w:t>
      </w:r>
      <w:r>
        <w:rPr>
          <w:rFonts w:ascii="RotisSemiSans" w:hAnsi="RotisSemiSans"/>
          <w:sz w:val="20"/>
          <w:szCs w:val="20"/>
        </w:rPr>
        <w:tab/>
        <w:t>Class Code:____________</w:t>
      </w:r>
      <w:r>
        <w:rPr>
          <w:rFonts w:ascii="RotisSemiSans" w:hAnsi="RotisSemiSans"/>
          <w:sz w:val="20"/>
          <w:szCs w:val="20"/>
        </w:rPr>
        <w:tab/>
        <w:t xml:space="preserve">        </w:t>
      </w:r>
      <w:r w:rsidRPr="00CB7D42">
        <w:rPr>
          <w:rFonts w:ascii="RotisSemiSans" w:hAnsi="RotisSemiSans"/>
          <w:sz w:val="20"/>
          <w:szCs w:val="20"/>
        </w:rPr>
        <w:t>Pay Range:__________</w:t>
      </w:r>
      <w:r>
        <w:rPr>
          <w:rFonts w:ascii="RotisSemiSans" w:hAnsi="RotisSemiSans"/>
          <w:sz w:val="20"/>
          <w:szCs w:val="20"/>
        </w:rPr>
        <w:t xml:space="preserve">            </w:t>
      </w:r>
      <w:r w:rsidRPr="00CB7D42">
        <w:rPr>
          <w:rFonts w:ascii="RotisSemiSans" w:hAnsi="RotisSemiSans"/>
          <w:sz w:val="20"/>
          <w:szCs w:val="20"/>
        </w:rPr>
        <w:t>FTE:_______</w:t>
      </w:r>
    </w:p>
    <w:p w:rsidR="00980F4C" w:rsidRDefault="00980F4C" w:rsidP="00980F4C">
      <w:pPr>
        <w:pBdr>
          <w:top w:val="double" w:sz="4" w:space="1" w:color="auto"/>
          <w:bottom w:val="double" w:sz="4" w:space="1" w:color="auto"/>
        </w:pBdr>
        <w:spacing w:line="240" w:lineRule="auto"/>
        <w:contextualSpacing/>
        <w:rPr>
          <w:rFonts w:ascii="RotisSemiSans" w:hAnsi="RotisSemiSans"/>
          <w:sz w:val="20"/>
          <w:szCs w:val="20"/>
        </w:rPr>
      </w:pPr>
    </w:p>
    <w:p w:rsidR="00980F4C" w:rsidRPr="00CB7D42" w:rsidRDefault="00980F4C" w:rsidP="00980F4C">
      <w:pPr>
        <w:pBdr>
          <w:top w:val="double" w:sz="4" w:space="1" w:color="auto"/>
          <w:bottom w:val="double" w:sz="4" w:space="1" w:color="auto"/>
        </w:pBdr>
        <w:spacing w:line="240" w:lineRule="auto"/>
        <w:contextualSpacing/>
        <w:rPr>
          <w:rFonts w:ascii="RotisSemiSans" w:hAnsi="RotisSemiSans"/>
          <w:sz w:val="20"/>
          <w:szCs w:val="20"/>
        </w:rPr>
      </w:pPr>
      <w:r>
        <w:rPr>
          <w:rFonts w:ascii="RotisSemiSans" w:hAnsi="RotisSemiSans"/>
          <w:sz w:val="20"/>
          <w:szCs w:val="20"/>
        </w:rPr>
        <w:t>OHR Approval</w:t>
      </w:r>
      <w:proofErr w:type="gramStart"/>
      <w:r>
        <w:rPr>
          <w:rFonts w:ascii="RotisSemiSans" w:hAnsi="RotisSemiSans"/>
          <w:sz w:val="20"/>
          <w:szCs w:val="20"/>
        </w:rPr>
        <w:t>:_</w:t>
      </w:r>
      <w:proofErr w:type="gramEnd"/>
      <w:r>
        <w:rPr>
          <w:rFonts w:ascii="RotisSemiSans" w:hAnsi="RotisSemiSans"/>
          <w:sz w:val="20"/>
          <w:szCs w:val="20"/>
        </w:rPr>
        <w:t>________________________________</w:t>
      </w:r>
      <w:r>
        <w:rPr>
          <w:rFonts w:ascii="RotisSemiSans" w:hAnsi="RotisSemiSans"/>
          <w:sz w:val="20"/>
          <w:szCs w:val="20"/>
        </w:rPr>
        <w:tab/>
        <w:t>Date:__________________</w:t>
      </w:r>
    </w:p>
    <w:p w:rsidR="00CB7D42" w:rsidRPr="00CB7D42" w:rsidRDefault="00CB7D42" w:rsidP="008F3595">
      <w:pPr>
        <w:rPr>
          <w:rFonts w:ascii="RotisSemiSans" w:hAnsi="RotisSemiSans"/>
          <w:sz w:val="20"/>
          <w:szCs w:val="20"/>
        </w:rPr>
      </w:pPr>
    </w:p>
    <w:sectPr w:rsidR="00CB7D42" w:rsidRPr="00CB7D42" w:rsidSect="00AE1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AB" w:rsidRDefault="006E03AB" w:rsidP="006E03AB">
      <w:pPr>
        <w:spacing w:after="0" w:line="240" w:lineRule="auto"/>
      </w:pPr>
      <w:r>
        <w:separator/>
      </w:r>
    </w:p>
  </w:endnote>
  <w:endnote w:type="continuationSeparator" w:id="0">
    <w:p w:rsidR="006E03AB" w:rsidRDefault="006E03AB" w:rsidP="006E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mi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AB" w:rsidRDefault="006E03AB" w:rsidP="006E03AB">
      <w:pPr>
        <w:spacing w:after="0" w:line="240" w:lineRule="auto"/>
      </w:pPr>
      <w:r>
        <w:separator/>
      </w:r>
    </w:p>
  </w:footnote>
  <w:footnote w:type="continuationSeparator" w:id="0">
    <w:p w:rsidR="006E03AB" w:rsidRDefault="006E03AB" w:rsidP="006E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1689"/>
    <w:multiLevelType w:val="hybridMultilevel"/>
    <w:tmpl w:val="58EE2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7"/>
    <w:rsid w:val="000076D7"/>
    <w:rsid w:val="00080776"/>
    <w:rsid w:val="000C2D8A"/>
    <w:rsid w:val="000E5C1E"/>
    <w:rsid w:val="00124D4B"/>
    <w:rsid w:val="00143D26"/>
    <w:rsid w:val="001F68B5"/>
    <w:rsid w:val="00236B4C"/>
    <w:rsid w:val="00337384"/>
    <w:rsid w:val="0037782C"/>
    <w:rsid w:val="005409DA"/>
    <w:rsid w:val="005E0DDE"/>
    <w:rsid w:val="005F08D9"/>
    <w:rsid w:val="006373F6"/>
    <w:rsid w:val="006630BD"/>
    <w:rsid w:val="006B23D1"/>
    <w:rsid w:val="006E03AB"/>
    <w:rsid w:val="007112A8"/>
    <w:rsid w:val="00835395"/>
    <w:rsid w:val="00845B00"/>
    <w:rsid w:val="00852261"/>
    <w:rsid w:val="008C2B47"/>
    <w:rsid w:val="008F3595"/>
    <w:rsid w:val="00915C30"/>
    <w:rsid w:val="009727A5"/>
    <w:rsid w:val="00980F4C"/>
    <w:rsid w:val="00A374E5"/>
    <w:rsid w:val="00AA10C0"/>
    <w:rsid w:val="00AE0B55"/>
    <w:rsid w:val="00AE1437"/>
    <w:rsid w:val="00B14980"/>
    <w:rsid w:val="00B97084"/>
    <w:rsid w:val="00C52C5B"/>
    <w:rsid w:val="00C66FE0"/>
    <w:rsid w:val="00C67BDB"/>
    <w:rsid w:val="00CB7D42"/>
    <w:rsid w:val="00D4158A"/>
    <w:rsid w:val="00D6790C"/>
    <w:rsid w:val="00E67F9A"/>
    <w:rsid w:val="00EA5202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F359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F3595"/>
    <w:rPr>
      <w:rFonts w:ascii="Arial Narrow" w:eastAsia="Times New Roman" w:hAnsi="Arial Narrow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8F359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3595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F3595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5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F3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AB"/>
  </w:style>
  <w:style w:type="paragraph" w:styleId="Footer">
    <w:name w:val="footer"/>
    <w:basedOn w:val="Normal"/>
    <w:link w:val="FooterChar"/>
    <w:uiPriority w:val="99"/>
    <w:unhideWhenUsed/>
    <w:rsid w:val="006E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F3595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F3595"/>
    <w:rPr>
      <w:rFonts w:ascii="Arial Narrow" w:eastAsia="Times New Roman" w:hAnsi="Arial Narrow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8F359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3595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F3595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5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F3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AB"/>
  </w:style>
  <w:style w:type="paragraph" w:styleId="Footer">
    <w:name w:val="footer"/>
    <w:basedOn w:val="Normal"/>
    <w:link w:val="FooterChar"/>
    <w:uiPriority w:val="99"/>
    <w:unhideWhenUsed/>
    <w:rsid w:val="006E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9AB6-C345-4BCF-B169-FD1EE30F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hwilson</cp:lastModifiedBy>
  <cp:revision>3</cp:revision>
  <cp:lastPrinted>2011-12-12T20:15:00Z</cp:lastPrinted>
  <dcterms:created xsi:type="dcterms:W3CDTF">2012-06-04T19:57:00Z</dcterms:created>
  <dcterms:modified xsi:type="dcterms:W3CDTF">2012-06-04T19:57:00Z</dcterms:modified>
</cp:coreProperties>
</file>